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F53" w:rsidRDefault="009F0F53" w:rsidP="00877786">
      <w:pPr>
        <w:pStyle w:val="a3"/>
        <w:ind w:firstLine="709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877786">
        <w:rPr>
          <w:rFonts w:ascii="Arial" w:hAnsi="Arial" w:cs="Arial"/>
          <w:b/>
          <w:color w:val="FF0000"/>
          <w:sz w:val="28"/>
          <w:szCs w:val="28"/>
        </w:rPr>
        <w:t>Весенние палы травы: традиция, ведущая к трагедии</w:t>
      </w:r>
    </w:p>
    <w:p w:rsidR="00877786" w:rsidRDefault="00877786" w:rsidP="00877786">
      <w:pPr>
        <w:pStyle w:val="a3"/>
        <w:ind w:firstLine="709"/>
        <w:jc w:val="center"/>
        <w:rPr>
          <w:rFonts w:ascii="Arial" w:hAnsi="Arial" w:cs="Arial"/>
          <w:b/>
          <w:color w:val="FF000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877786" w:rsidTr="00877786">
        <w:tc>
          <w:tcPr>
            <w:tcW w:w="5341" w:type="dxa"/>
            <w:vAlign w:val="center"/>
          </w:tcPr>
          <w:p w:rsidR="00877786" w:rsidRDefault="00877786" w:rsidP="00877786">
            <w:pPr>
              <w:pStyle w:val="a3"/>
              <w:jc w:val="center"/>
              <w:rPr>
                <w:rFonts w:ascii="Arial" w:hAnsi="Arial" w:cs="Arial"/>
                <w:b/>
                <w:color w:val="FF0000"/>
                <w:sz w:val="28"/>
                <w:szCs w:val="28"/>
              </w:rPr>
            </w:pPr>
            <w:r w:rsidRPr="00877786">
              <w:rPr>
                <w:rFonts w:ascii="Arial" w:hAnsi="Arial" w:cs="Arial"/>
                <w:b/>
                <w:noProof/>
                <w:color w:val="FF0000"/>
                <w:sz w:val="28"/>
                <w:szCs w:val="28"/>
              </w:rPr>
              <w:drawing>
                <wp:inline distT="0" distB="0" distL="0" distR="0">
                  <wp:extent cx="3225800" cy="3092450"/>
                  <wp:effectExtent l="0" t="0" r="0" b="0"/>
                  <wp:docPr id="1" name="Рисунок 1" descr="E:\Общая\Downloads\023f4ae4dda89d41d1d2bdc9b900c0f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Общая\Downloads\023f4ae4dda89d41d1d2bdc9b900c0f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5800" cy="309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</w:tcPr>
          <w:p w:rsidR="00877786" w:rsidRPr="00877786" w:rsidRDefault="00877786" w:rsidP="00877786">
            <w:pPr>
              <w:pStyle w:val="a3"/>
              <w:ind w:firstLine="189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77786">
              <w:rPr>
                <w:rFonts w:ascii="Arial" w:hAnsi="Arial" w:cs="Arial"/>
                <w:sz w:val="28"/>
                <w:szCs w:val="28"/>
              </w:rPr>
              <w:t>Каждый апрель и май по всей России в пригородах и селах, на сенокосах и пастбищах горит трава. Всем знакомо это явление, и вид черных дымящихся полей ни у кого не вызывает беспокойства. А повод есть.</w:t>
            </w:r>
          </w:p>
          <w:p w:rsidR="00877786" w:rsidRDefault="00877786" w:rsidP="00877786">
            <w:pPr>
              <w:pStyle w:val="a3"/>
              <w:ind w:firstLine="189"/>
              <w:jc w:val="both"/>
              <w:rPr>
                <w:rFonts w:ascii="Arial" w:hAnsi="Arial" w:cs="Arial"/>
                <w:b/>
                <w:color w:val="FF0000"/>
                <w:sz w:val="28"/>
                <w:szCs w:val="28"/>
              </w:rPr>
            </w:pPr>
            <w:r w:rsidRPr="00877786">
              <w:rPr>
                <w:rFonts w:ascii="Arial" w:hAnsi="Arial" w:cs="Arial"/>
                <w:sz w:val="28"/>
                <w:szCs w:val="28"/>
              </w:rPr>
              <w:t>Статистика показывает, что ежегодно в России в результате травяных пожаров погибают несколько человек и сгорают тысячи домов и дач. Кроме того, весенние палы травы наносят огромный ущерб почве, снижают биоразнообразие, загрязняют атмосферу. Однако никто этого не знает. И каждую весну трава снова начинает гореть.</w:t>
            </w:r>
          </w:p>
        </w:tc>
      </w:tr>
    </w:tbl>
    <w:p w:rsidR="009F0F53" w:rsidRPr="00877786" w:rsidRDefault="009F0F53" w:rsidP="00877786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877786">
        <w:rPr>
          <w:rFonts w:ascii="Arial" w:hAnsi="Arial" w:cs="Arial"/>
          <w:sz w:val="28"/>
          <w:szCs w:val="28"/>
        </w:rPr>
        <w:t>Каждый апрель и май по всей России в пригородах и селах, на сенокосах и пастбищах горит трава. Всем знакомо это явление, и вид черных дымящихся полей ни у кого не вызывает беспокойства. А повод есть.</w:t>
      </w:r>
    </w:p>
    <w:p w:rsidR="009F0F53" w:rsidRPr="00877786" w:rsidRDefault="009F0F53" w:rsidP="00877786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877786">
        <w:rPr>
          <w:rFonts w:ascii="Arial" w:hAnsi="Arial" w:cs="Arial"/>
          <w:sz w:val="28"/>
          <w:szCs w:val="28"/>
        </w:rPr>
        <w:t>Статистика показывает, что ежегодно в России в результате травяных пожаров погибают несколько человек и сгорают тысячи домов и дач. Кроме того, весенние палы травы наносят огромный ущерб почве, снижают биоразнообразие, загрязняют атмосферу. Однако никто этого не знает. И каждую весну трава снова начинает гореть.</w:t>
      </w:r>
    </w:p>
    <w:p w:rsidR="009F0F53" w:rsidRPr="00877786" w:rsidRDefault="009F0F53" w:rsidP="00877786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877786">
        <w:rPr>
          <w:rFonts w:ascii="Arial" w:hAnsi="Arial" w:cs="Arial"/>
          <w:sz w:val="28"/>
          <w:szCs w:val="28"/>
        </w:rPr>
        <w:t>В России весенние палы травы стали традицией, необходимость которой принимают на веру и о последствиях которой не задумываются. Считается, что выжигание прошлогодней травы способствует прогреванию почвы и удобрению ее золой, быстрому росту молодых растений, а также избавлению от насекомых-вредителей и паразитов. Главным же аргументом поджигателей является то, что уничтожение прошлогодней травы якобы предотвращает лесные пожары. Эти распространенные мифы о пользе травяных палов и незнание реальных фактов каждый год наносят огромный ущерб природе и человеку и приводят к трагическим последствиям.</w:t>
      </w:r>
    </w:p>
    <w:p w:rsidR="009F0F53" w:rsidRPr="00877786" w:rsidRDefault="009F0F53" w:rsidP="00877786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877786">
        <w:rPr>
          <w:rFonts w:ascii="Arial" w:hAnsi="Arial" w:cs="Arial"/>
          <w:sz w:val="28"/>
          <w:szCs w:val="28"/>
        </w:rPr>
        <w:t>Помимо того, что поджог травы не дает ожидаемого положительного эффекта, он провоцирует появление новых проблем. Например, сжигание старой травы не удобряет почву и не способствует росту молодых растений.</w:t>
      </w:r>
    </w:p>
    <w:p w:rsidR="009F0F53" w:rsidRPr="00877786" w:rsidRDefault="009F0F53" w:rsidP="00877786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877786">
        <w:rPr>
          <w:rFonts w:ascii="Arial" w:hAnsi="Arial" w:cs="Arial"/>
          <w:sz w:val="28"/>
          <w:szCs w:val="28"/>
        </w:rPr>
        <w:t xml:space="preserve">Напротив, выжигание травы истощает грунт: органическое вещество, образующееся из прошлогодних растений, сгорает, а оставшаяся зола смывается дождями в реки и водоемы. Огонь также ограничивает рост новых растений, повреждая их почки и молодые побеги. </w:t>
      </w:r>
    </w:p>
    <w:p w:rsidR="009F0F53" w:rsidRPr="00877786" w:rsidRDefault="009F0F53" w:rsidP="00877786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877786">
        <w:rPr>
          <w:rFonts w:ascii="Arial" w:hAnsi="Arial" w:cs="Arial"/>
          <w:sz w:val="28"/>
          <w:szCs w:val="28"/>
        </w:rPr>
        <w:t>В результате травяных палов погибает огромное число мелких млекопитающих, гнездовий птиц, а также полезных насекомых и микроорганизмов.</w:t>
      </w:r>
    </w:p>
    <w:p w:rsidR="009F0F53" w:rsidRPr="00877786" w:rsidRDefault="009F0F53" w:rsidP="00877786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877786">
        <w:rPr>
          <w:rFonts w:ascii="Arial" w:hAnsi="Arial" w:cs="Arial"/>
          <w:sz w:val="28"/>
          <w:szCs w:val="28"/>
        </w:rPr>
        <w:t xml:space="preserve">Дым травяных пожаров загрязняет воздух углеводородами, золой, углекислым и угарным газами. Но самые серьезные последствия поджогов </w:t>
      </w:r>
      <w:r w:rsidRPr="00877786">
        <w:rPr>
          <w:rFonts w:ascii="Arial" w:hAnsi="Arial" w:cs="Arial"/>
          <w:sz w:val="28"/>
          <w:szCs w:val="28"/>
        </w:rPr>
        <w:lastRenderedPageBreak/>
        <w:t>наступают, когда травяные палы преобразуются в торфяные или лесные пожары. Тогда от этого явления начинает страдать тот, кто его спровоцировал, — человек. </w:t>
      </w:r>
    </w:p>
    <w:p w:rsidR="009F0F53" w:rsidRPr="00877786" w:rsidRDefault="009F0F53" w:rsidP="00877786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877786">
        <w:rPr>
          <w:rFonts w:ascii="Arial" w:hAnsi="Arial" w:cs="Arial"/>
          <w:sz w:val="28"/>
          <w:szCs w:val="28"/>
        </w:rPr>
        <w:t>На сегодняшний день сжигание сухой травы является нарушением трех законодательных актов: федеральных законов «Об охране окружающей среды» и «Об охране атмосферного воздуха», а также Кодекса РФ об административных правонарушениях. Очевидно, что на данный момент требования действующего законодательства в отношении палов травы не соблюдаются, поэтому возникает необходимость ужесточения правоприменительной практики.</w:t>
      </w:r>
    </w:p>
    <w:p w:rsidR="009F0F53" w:rsidRPr="00877786" w:rsidRDefault="009F0F53" w:rsidP="00877786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877786">
        <w:rPr>
          <w:rFonts w:ascii="Arial" w:hAnsi="Arial" w:cs="Arial"/>
          <w:sz w:val="28"/>
          <w:szCs w:val="28"/>
        </w:rPr>
        <w:t>Однако, зачастую травяные пожары могут возникать вследствие небрежного обращения с огнем. Для возгорания сухой травы достаточно искры от костра, непотушенной спички или сигареты, при этом подобная халатность имеет далеко идущие, часто трагические последствия.</w:t>
      </w:r>
    </w:p>
    <w:p w:rsidR="009F0F53" w:rsidRPr="00877786" w:rsidRDefault="009F0F53" w:rsidP="00877786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877786">
        <w:rPr>
          <w:rFonts w:ascii="Arial" w:hAnsi="Arial" w:cs="Arial"/>
          <w:sz w:val="28"/>
          <w:szCs w:val="28"/>
        </w:rPr>
        <w:t>Чтобы их избежать, достаточно соблюдать простые правила противопожарной безопасности: не жечь костры в сухом лесу и не выбрасывать горящие окурки и спички в прошлогоднюю траву.</w:t>
      </w:r>
    </w:p>
    <w:p w:rsidR="003E42C3" w:rsidRPr="00877786" w:rsidRDefault="009F0F53" w:rsidP="00877786">
      <w:pPr>
        <w:pStyle w:val="a3"/>
        <w:ind w:firstLine="709"/>
        <w:jc w:val="both"/>
        <w:rPr>
          <w:rFonts w:ascii="Arial" w:hAnsi="Arial" w:cs="Arial"/>
          <w:sz w:val="28"/>
          <w:szCs w:val="28"/>
        </w:rPr>
      </w:pPr>
      <w:r w:rsidRPr="00877786">
        <w:rPr>
          <w:rFonts w:ascii="Arial" w:hAnsi="Arial" w:cs="Arial"/>
          <w:sz w:val="28"/>
          <w:szCs w:val="28"/>
        </w:rPr>
        <w:t xml:space="preserve">Проблема весенних палов травы в России до сих пор не решена, и с каждым годом ее последствия становятся все более непредсказуемыми и зачастую опасными для природы и человека. В настоящее время борьбой с неконтролируемым палом травы и экологическим просвещением на эту тему занимаются государственные </w:t>
      </w:r>
      <w:proofErr w:type="spellStart"/>
      <w:r w:rsidRPr="00877786">
        <w:rPr>
          <w:rFonts w:ascii="Arial" w:hAnsi="Arial" w:cs="Arial"/>
          <w:sz w:val="28"/>
          <w:szCs w:val="28"/>
        </w:rPr>
        <w:t>лесоохранные</w:t>
      </w:r>
      <w:proofErr w:type="spellEnd"/>
      <w:r w:rsidRPr="00877786">
        <w:rPr>
          <w:rFonts w:ascii="Arial" w:hAnsi="Arial" w:cs="Arial"/>
          <w:sz w:val="28"/>
          <w:szCs w:val="28"/>
        </w:rPr>
        <w:t xml:space="preserve"> структуры</w:t>
      </w:r>
      <w:r w:rsidR="00877786">
        <w:rPr>
          <w:rFonts w:ascii="Arial" w:hAnsi="Arial" w:cs="Arial"/>
          <w:sz w:val="28"/>
          <w:szCs w:val="28"/>
        </w:rPr>
        <w:t xml:space="preserve"> </w:t>
      </w:r>
      <w:r w:rsidRPr="00877786">
        <w:rPr>
          <w:rFonts w:ascii="Arial" w:hAnsi="Arial" w:cs="Arial"/>
          <w:sz w:val="28"/>
          <w:szCs w:val="28"/>
        </w:rPr>
        <w:t>и</w:t>
      </w:r>
      <w:r w:rsidR="00877786">
        <w:rPr>
          <w:rFonts w:ascii="Arial" w:hAnsi="Arial" w:cs="Arial"/>
          <w:sz w:val="28"/>
          <w:szCs w:val="28"/>
        </w:rPr>
        <w:t xml:space="preserve"> </w:t>
      </w:r>
      <w:r w:rsidRPr="00877786">
        <w:rPr>
          <w:rFonts w:ascii="Arial" w:hAnsi="Arial" w:cs="Arial"/>
          <w:sz w:val="28"/>
          <w:szCs w:val="28"/>
        </w:rPr>
        <w:t>экологические акт</w:t>
      </w:r>
      <w:bookmarkStart w:id="0" w:name="_GoBack"/>
      <w:bookmarkEnd w:id="0"/>
      <w:r w:rsidRPr="00877786">
        <w:rPr>
          <w:rFonts w:ascii="Arial" w:hAnsi="Arial" w:cs="Arial"/>
          <w:sz w:val="28"/>
          <w:szCs w:val="28"/>
        </w:rPr>
        <w:t>ивисты</w:t>
      </w:r>
    </w:p>
    <w:p w:rsidR="00877786" w:rsidRDefault="009F0F53" w:rsidP="00877786">
      <w:pPr>
        <w:pStyle w:val="a3"/>
        <w:ind w:firstLine="709"/>
        <w:jc w:val="both"/>
        <w:rPr>
          <w:rFonts w:ascii="Arial" w:hAnsi="Arial" w:cs="Arial"/>
          <w:sz w:val="28"/>
          <w:szCs w:val="28"/>
          <w:shd w:val="clear" w:color="auto" w:fill="FFFFFF"/>
        </w:rPr>
      </w:pPr>
      <w:r w:rsidRPr="00877786">
        <w:rPr>
          <w:rFonts w:ascii="Arial" w:hAnsi="Arial" w:cs="Arial"/>
          <w:sz w:val="28"/>
          <w:szCs w:val="28"/>
          <w:shd w:val="clear" w:color="auto" w:fill="FFFFFF"/>
        </w:rPr>
        <w:t>В случае пожара или другой чрезвычайной ситуации необходимо незамедлительно:</w:t>
      </w:r>
    </w:p>
    <w:p w:rsidR="00877786" w:rsidRDefault="009F0F53" w:rsidP="00877786">
      <w:pPr>
        <w:pStyle w:val="a3"/>
        <w:ind w:firstLine="709"/>
        <w:jc w:val="both"/>
        <w:rPr>
          <w:rFonts w:ascii="Arial" w:hAnsi="Arial" w:cs="Arial"/>
          <w:sz w:val="28"/>
          <w:szCs w:val="28"/>
          <w:shd w:val="clear" w:color="auto" w:fill="FFFFFF"/>
        </w:rPr>
      </w:pPr>
      <w:r w:rsidRPr="00877786">
        <w:rPr>
          <w:rFonts w:ascii="Arial" w:hAnsi="Arial" w:cs="Arial"/>
          <w:sz w:val="28"/>
          <w:szCs w:val="28"/>
          <w:shd w:val="clear" w:color="auto" w:fill="FFFFFF"/>
        </w:rPr>
        <w:t>- сообщить о случившемся в пожарно-спасательную службу МЧС России по телефону "101" или на единый телефон вызова экстренных служб - "112";</w:t>
      </w:r>
    </w:p>
    <w:p w:rsidR="009F0F53" w:rsidRPr="00877786" w:rsidRDefault="009F0F53" w:rsidP="00877786">
      <w:pPr>
        <w:pStyle w:val="a3"/>
        <w:ind w:firstLine="709"/>
        <w:jc w:val="both"/>
        <w:rPr>
          <w:rFonts w:ascii="Arial" w:hAnsi="Arial" w:cs="Arial"/>
          <w:sz w:val="28"/>
          <w:szCs w:val="28"/>
          <w:shd w:val="clear" w:color="auto" w:fill="FFFFFF"/>
        </w:rPr>
      </w:pPr>
      <w:r w:rsidRPr="00877786">
        <w:rPr>
          <w:rFonts w:ascii="Arial" w:hAnsi="Arial" w:cs="Arial"/>
          <w:sz w:val="28"/>
          <w:szCs w:val="28"/>
          <w:shd w:val="clear" w:color="auto" w:fill="FFFFFF"/>
        </w:rPr>
        <w:t>- постараться безопасно покинуть опасную зону.</w:t>
      </w:r>
    </w:p>
    <w:p w:rsidR="00877786" w:rsidRDefault="00877786" w:rsidP="00877786">
      <w:pPr>
        <w:pStyle w:val="a3"/>
        <w:ind w:firstLine="709"/>
        <w:jc w:val="center"/>
        <w:rPr>
          <w:rFonts w:ascii="Arial" w:hAnsi="Arial" w:cs="Arial"/>
          <w:b/>
          <w:sz w:val="28"/>
          <w:szCs w:val="28"/>
        </w:rPr>
      </w:pPr>
    </w:p>
    <w:p w:rsidR="009F0F53" w:rsidRPr="00877786" w:rsidRDefault="009F0F53" w:rsidP="00877786">
      <w:pPr>
        <w:pStyle w:val="a3"/>
        <w:ind w:firstLine="709"/>
        <w:jc w:val="center"/>
        <w:rPr>
          <w:rFonts w:ascii="Arial" w:hAnsi="Arial" w:cs="Arial"/>
          <w:b/>
          <w:sz w:val="28"/>
          <w:szCs w:val="28"/>
        </w:rPr>
      </w:pPr>
      <w:r w:rsidRPr="00877786">
        <w:rPr>
          <w:rFonts w:ascii="Arial" w:hAnsi="Arial" w:cs="Arial"/>
          <w:b/>
          <w:sz w:val="28"/>
          <w:szCs w:val="28"/>
        </w:rPr>
        <w:t>Отделение организации службы подготовки и пожаротушения</w:t>
      </w:r>
      <w:r w:rsidRPr="00877786">
        <w:rPr>
          <w:rFonts w:ascii="Arial" w:hAnsi="Arial" w:cs="Arial"/>
          <w:b/>
          <w:sz w:val="28"/>
          <w:szCs w:val="28"/>
        </w:rPr>
        <w:br/>
        <w:t>9 ПСО ФПС ГУ МЧС России по Свердловской области</w:t>
      </w:r>
    </w:p>
    <w:sectPr w:rsidR="009F0F53" w:rsidRPr="00877786" w:rsidSect="008777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F0F53"/>
    <w:rsid w:val="003E42C3"/>
    <w:rsid w:val="00877786"/>
    <w:rsid w:val="009F0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3366E"/>
  <w15:docId w15:val="{36F5F551-0D03-44B2-9734-FF37A9A03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7786"/>
    <w:pPr>
      <w:spacing w:after="0" w:line="240" w:lineRule="auto"/>
    </w:pPr>
  </w:style>
  <w:style w:type="table" w:styleId="a4">
    <w:name w:val="Table Grid"/>
    <w:basedOn w:val="a1"/>
    <w:uiPriority w:val="59"/>
    <w:rsid w:val="008777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616</Words>
  <Characters>3516</Characters>
  <Application>Microsoft Office Word</Application>
  <DocSecurity>0</DocSecurity>
  <Lines>29</Lines>
  <Paragraphs>8</Paragraphs>
  <ScaleCrop>false</ScaleCrop>
  <Company/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 пк пропоганда</dc:creator>
  <cp:keywords/>
  <dc:description/>
  <cp:lastModifiedBy>Виталий</cp:lastModifiedBy>
  <cp:revision>3</cp:revision>
  <dcterms:created xsi:type="dcterms:W3CDTF">2021-04-29T03:53:00Z</dcterms:created>
  <dcterms:modified xsi:type="dcterms:W3CDTF">2021-04-29T04:28:00Z</dcterms:modified>
</cp:coreProperties>
</file>