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4D4E8B" w:rsidTr="004D4E8B">
        <w:trPr>
          <w:trHeight w:val="1407"/>
        </w:trPr>
        <w:tc>
          <w:tcPr>
            <w:tcW w:w="4784" w:type="dxa"/>
          </w:tcPr>
          <w:p w:rsidR="004D4E8B" w:rsidRPr="00620C4E" w:rsidRDefault="004D4E8B" w:rsidP="004D4E8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sz w:val="28"/>
                <w:szCs w:val="28"/>
              </w:rPr>
              <w:t>При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л</w:t>
            </w:r>
            <w:r w:rsidRPr="00620C4E">
              <w:rPr>
                <w:rFonts w:ascii="PT Astra Serif" w:hAnsi="PT Astra Serif" w:cs="Times New Roman"/>
                <w:sz w:val="28"/>
                <w:szCs w:val="28"/>
              </w:rPr>
              <w:t xml:space="preserve">ожение № 1 </w:t>
            </w:r>
          </w:p>
          <w:p w:rsidR="004D4E8B" w:rsidRPr="00620C4E" w:rsidRDefault="004D4E8B" w:rsidP="004D4E8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620C4E">
              <w:rPr>
                <w:rFonts w:ascii="PT Astra Serif" w:hAnsi="PT Astra Serif" w:cs="Times New Roman"/>
                <w:sz w:val="28"/>
                <w:szCs w:val="28"/>
              </w:rPr>
              <w:t>дминистрации</w:t>
            </w:r>
          </w:p>
          <w:p w:rsidR="004D4E8B" w:rsidRDefault="004D4E8B" w:rsidP="004D4E8B">
            <w:pPr>
              <w:rPr>
                <w:rStyle w:val="ab"/>
                <w:rFonts w:ascii="PT Astra Serif" w:hAnsi="PT Astra Serif"/>
                <w:sz w:val="28"/>
                <w:szCs w:val="28"/>
              </w:rPr>
            </w:pPr>
            <w:r>
              <w:rPr>
                <w:rStyle w:val="ab"/>
                <w:rFonts w:ascii="PT Astra Serif" w:hAnsi="PT Astra Serif"/>
                <w:sz w:val="28"/>
                <w:szCs w:val="28"/>
              </w:rPr>
              <w:t>городского округа Верх-Нейвинский</w:t>
            </w:r>
          </w:p>
          <w:p w:rsidR="004D4E8B" w:rsidRPr="00620C4E" w:rsidRDefault="004D4E8B" w:rsidP="004D4E8B">
            <w:pPr>
              <w:rPr>
                <w:rStyle w:val="ab"/>
                <w:rFonts w:ascii="PT Astra Serif" w:hAnsi="PT Astra Serif"/>
                <w:sz w:val="28"/>
                <w:szCs w:val="28"/>
              </w:rPr>
            </w:pPr>
            <w:r>
              <w:rPr>
                <w:rStyle w:val="ab"/>
                <w:rFonts w:ascii="PT Astra Serif" w:hAnsi="PT Astra Serif"/>
                <w:sz w:val="28"/>
                <w:szCs w:val="28"/>
              </w:rPr>
              <w:t>от _________ №_________</w:t>
            </w:r>
          </w:p>
          <w:p w:rsidR="004D4E8B" w:rsidRDefault="004D4E8B" w:rsidP="00F70926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D4E8B" w:rsidRDefault="004D4E8B" w:rsidP="00F70926">
      <w:pPr>
        <w:spacing w:after="0" w:line="240" w:lineRule="auto"/>
        <w:ind w:firstLine="5040"/>
        <w:jc w:val="right"/>
        <w:rPr>
          <w:rFonts w:ascii="PT Astra Serif" w:hAnsi="PT Astra Serif" w:cs="Times New Roman"/>
          <w:sz w:val="28"/>
          <w:szCs w:val="28"/>
        </w:rPr>
      </w:pPr>
    </w:p>
    <w:p w:rsidR="00EA181B" w:rsidRPr="00620C4E" w:rsidRDefault="00EA181B" w:rsidP="00F70926">
      <w:pPr>
        <w:spacing w:after="0" w:line="240" w:lineRule="auto"/>
        <w:ind w:firstLine="5040"/>
        <w:jc w:val="right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DA7147">
      <w:pPr>
        <w:tabs>
          <w:tab w:val="left" w:pos="8550"/>
        </w:tabs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23DC0">
      <w:pPr>
        <w:pStyle w:val="1"/>
        <w:spacing w:before="0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>Административный регламент</w:t>
      </w:r>
    </w:p>
    <w:p w:rsidR="00B71688" w:rsidRDefault="00DA7147" w:rsidP="00523DC0">
      <w:pPr>
        <w:pStyle w:val="1"/>
        <w:spacing w:before="0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 xml:space="preserve">предоставления муниципальной услуги </w:t>
      </w:r>
    </w:p>
    <w:p w:rsidR="00DA7147" w:rsidRPr="00620C4E" w:rsidRDefault="00FB1E68" w:rsidP="00523DC0">
      <w:pPr>
        <w:pStyle w:val="1"/>
        <w:spacing w:before="0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>«</w:t>
      </w:r>
      <w:r w:rsidR="0043239F" w:rsidRPr="0043239F">
        <w:rPr>
          <w:rFonts w:ascii="PT Astra Serif" w:hAnsi="PT Astra Serif"/>
          <w:sz w:val="28"/>
          <w:szCs w:val="28"/>
          <w:u w:val="none"/>
        </w:rPr>
        <w:t>Предоставление информации о порядке предоставления жилищно-коммунальных услуг населению</w:t>
      </w:r>
      <w:r w:rsidRPr="00620C4E">
        <w:rPr>
          <w:rFonts w:ascii="PT Astra Serif" w:hAnsi="PT Astra Serif"/>
          <w:sz w:val="28"/>
          <w:szCs w:val="28"/>
          <w:u w:val="none"/>
        </w:rPr>
        <w:t>»</w:t>
      </w:r>
    </w:p>
    <w:p w:rsidR="00DA7147" w:rsidRPr="00620C4E" w:rsidRDefault="00DA7147" w:rsidP="00523DC0">
      <w:pPr>
        <w:spacing w:after="0" w:line="240" w:lineRule="auto"/>
        <w:jc w:val="center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Default="00DA7147" w:rsidP="00A103E7">
      <w:pPr>
        <w:pStyle w:val="1"/>
        <w:numPr>
          <w:ilvl w:val="0"/>
          <w:numId w:val="15"/>
        </w:numPr>
        <w:spacing w:before="0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>Общие положения</w:t>
      </w:r>
    </w:p>
    <w:p w:rsidR="00A103E7" w:rsidRPr="00A103E7" w:rsidRDefault="00A103E7" w:rsidP="00A103E7">
      <w:pPr>
        <w:spacing w:after="0"/>
        <w:rPr>
          <w:rFonts w:ascii="PT Astra Serif" w:hAnsi="PT Astra Serif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1.1. Предмет регулирования </w:t>
      </w:r>
      <w:r w:rsidR="003267A4">
        <w:rPr>
          <w:rStyle w:val="ab"/>
          <w:rFonts w:ascii="PT Astra Serif" w:hAnsi="PT Astra Serif" w:cs="Times New Roman"/>
          <w:b/>
          <w:sz w:val="28"/>
          <w:szCs w:val="28"/>
        </w:rPr>
        <w:t>а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дминистративного регламента.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Административный регламент по предоставлению муниципальной</w:t>
      </w:r>
      <w:r w:rsidR="008C07BA">
        <w:rPr>
          <w:rStyle w:val="ab"/>
          <w:rFonts w:ascii="PT Astra Serif" w:hAnsi="PT Astra Serif" w:cs="Times New Roman"/>
          <w:sz w:val="28"/>
          <w:szCs w:val="28"/>
        </w:rPr>
        <w:t xml:space="preserve"> услуги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="00FB1E68" w:rsidRPr="00620C4E">
        <w:rPr>
          <w:rStyle w:val="ab"/>
          <w:rFonts w:ascii="PT Astra Serif" w:hAnsi="PT Astra Serif" w:cs="Times New Roman"/>
          <w:sz w:val="28"/>
          <w:szCs w:val="28"/>
        </w:rPr>
        <w:t>«</w:t>
      </w:r>
      <w:r w:rsidR="0043239F">
        <w:rPr>
          <w:rStyle w:val="ab"/>
          <w:rFonts w:ascii="PT Astra Serif" w:hAnsi="PT Astra Serif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="00FB1E68" w:rsidRPr="00620C4E">
        <w:rPr>
          <w:rStyle w:val="ab"/>
          <w:rFonts w:ascii="PT Astra Serif" w:hAnsi="PT Astra Serif" w:cs="Times New Roman"/>
          <w:sz w:val="28"/>
          <w:szCs w:val="28"/>
        </w:rPr>
        <w:t>»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1.2. Круг заявителей.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За получением муниципальной услуги могут обратиться </w:t>
      </w:r>
      <w:r w:rsidR="0043239F" w:rsidRPr="0043239F">
        <w:rPr>
          <w:rStyle w:val="ab"/>
          <w:rFonts w:ascii="PT Astra Serif" w:hAnsi="PT Astra Serif" w:cs="Times New Roman"/>
          <w:sz w:val="28"/>
          <w:szCs w:val="28"/>
        </w:rPr>
        <w:t>физические лица, юридические лица, независимо от организационно-правовой формы, индивидуальные предприниматели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(далее - заявители).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1.3.1. Заявитель может получить информацию о правилах предоставления муниципальной услуги:</w:t>
      </w:r>
    </w:p>
    <w:p w:rsidR="00DA7147" w:rsidRPr="00620C4E" w:rsidRDefault="00DA7147" w:rsidP="00A103E7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- непосредственно в </w:t>
      </w:r>
      <w:r w:rsidR="008C07BA">
        <w:rPr>
          <w:rStyle w:val="ab"/>
          <w:rFonts w:ascii="PT Astra Serif" w:hAnsi="PT Astra Serif" w:cs="Times New Roman"/>
          <w:sz w:val="28"/>
          <w:szCs w:val="28"/>
        </w:rPr>
        <w:t>а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дминистрации </w:t>
      </w:r>
      <w:r w:rsidR="008C07BA">
        <w:rPr>
          <w:rStyle w:val="ab"/>
          <w:rFonts w:ascii="PT Astra Serif" w:hAnsi="PT Astra Serif"/>
          <w:sz w:val="28"/>
          <w:szCs w:val="28"/>
        </w:rPr>
        <w:t>городского округа Верх-Нейвинский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(далее - Администрация);</w:t>
      </w:r>
    </w:p>
    <w:p w:rsidR="00DA7147" w:rsidRPr="00620C4E" w:rsidRDefault="00DA7147" w:rsidP="00A103E7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с использованием средств телефонной и почтовой связи и электронной почты;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1.3.2. Информация о месте нахождения и графике работы, а также иных реквизитах Администрац</w:t>
      </w:r>
      <w:r w:rsidR="00366BE6">
        <w:rPr>
          <w:rStyle w:val="ab"/>
          <w:rFonts w:ascii="PT Astra Serif" w:hAnsi="PT Astra Serif" w:cs="Times New Roman"/>
          <w:sz w:val="28"/>
          <w:szCs w:val="28"/>
        </w:rPr>
        <w:t xml:space="preserve">ии представлена в </w:t>
      </w:r>
      <w:r w:rsidR="00366BE6" w:rsidRPr="003327A8">
        <w:rPr>
          <w:rStyle w:val="ab"/>
          <w:rFonts w:ascii="PT Astra Serif" w:hAnsi="PT Astra Serif" w:cs="Times New Roman"/>
          <w:sz w:val="28"/>
          <w:szCs w:val="28"/>
        </w:rPr>
        <w:t xml:space="preserve">приложении № </w:t>
      </w:r>
      <w:r w:rsidR="003327A8">
        <w:rPr>
          <w:rStyle w:val="ab"/>
          <w:rFonts w:ascii="PT Astra Serif" w:hAnsi="PT Astra Serif" w:cs="Times New Roman"/>
          <w:sz w:val="28"/>
          <w:szCs w:val="28"/>
        </w:rPr>
        <w:t>2</w:t>
      </w:r>
      <w:r w:rsidRPr="003327A8">
        <w:rPr>
          <w:rStyle w:val="ab"/>
          <w:rFonts w:ascii="PT Astra Serif" w:hAnsi="PT Astra Serif" w:cs="Times New Roman"/>
          <w:sz w:val="28"/>
          <w:szCs w:val="28"/>
        </w:rPr>
        <w:t>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1.3.3. При ответах на телефонные звонки и устные обращения, </w:t>
      </w:r>
      <w:r w:rsidR="008C07BA">
        <w:rPr>
          <w:rStyle w:val="ab"/>
          <w:rFonts w:ascii="PT Astra Serif" w:hAnsi="PT Astra Serif" w:cs="Times New Roman"/>
          <w:sz w:val="28"/>
          <w:szCs w:val="28"/>
        </w:rPr>
        <w:t>специалисты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Администрации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организации, в которую позвонил гражданин, фамилии, имени, отчестве, должности лица, принявшего телефонный звонок.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1.3.4. Информация, указанная в подпунктах 1.3.1, 1.3.2, размещается на </w:t>
      </w:r>
      <w:r w:rsidR="008C07BA">
        <w:rPr>
          <w:rStyle w:val="ab"/>
          <w:rFonts w:ascii="PT Astra Serif" w:hAnsi="PT Astra Serif" w:cs="Times New Roman"/>
          <w:sz w:val="28"/>
          <w:szCs w:val="28"/>
        </w:rPr>
        <w:t>официальном сайте городского округа Верх-Нейвинский.</w:t>
      </w: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1.3.5. Информация о предоставлении муниципальной услуги должна быть доступна для инвалидов. Специалисты, работающие с инвалидами, проходят 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lastRenderedPageBreak/>
        <w:t xml:space="preserve">инструктирование или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>обучение по вопросам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>, связанным с обеспечением доступности для них социальной, инженерной и транспортной инфраструктур.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C65C36">
      <w:pPr>
        <w:pStyle w:val="1"/>
        <w:spacing w:before="0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>2. Стандарт предоставления муниципальной услуги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2.1. Наименование муниципальной услуги.</w:t>
      </w:r>
    </w:p>
    <w:p w:rsidR="00B71688" w:rsidRPr="00620C4E" w:rsidRDefault="00FB1E68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«</w:t>
      </w:r>
      <w:r w:rsidR="0043239F">
        <w:rPr>
          <w:rStyle w:val="ab"/>
          <w:rFonts w:ascii="PT Astra Serif" w:hAnsi="PT Astra Serif" w:cs="Times New Roman"/>
          <w:sz w:val="28"/>
          <w:szCs w:val="28"/>
        </w:rPr>
        <w:t>Предоставление информации о порядке предоставления жилищно-коммунальных услуг населению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»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>.</w:t>
      </w:r>
      <w:r w:rsidR="00B71688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</w:p>
    <w:p w:rsidR="00C65C36" w:rsidRPr="00620C4E" w:rsidRDefault="00C65C36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2.2.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Наименование органа, предоставляющего муниципальную услугу.</w:t>
      </w:r>
    </w:p>
    <w:p w:rsidR="003267A4" w:rsidRPr="00620C4E" w:rsidRDefault="00DA7147" w:rsidP="003267A4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Муниципальную услугу предоставляет </w:t>
      </w:r>
      <w:r w:rsidR="00DE367E">
        <w:rPr>
          <w:rStyle w:val="ab"/>
          <w:rFonts w:ascii="PT Astra Serif" w:hAnsi="PT Astra Serif" w:cs="Times New Roman"/>
          <w:sz w:val="28"/>
          <w:szCs w:val="28"/>
        </w:rPr>
        <w:t>а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дминистрация </w:t>
      </w:r>
      <w:r w:rsidR="00DE367E">
        <w:rPr>
          <w:rStyle w:val="ab"/>
          <w:rFonts w:ascii="PT Astra Serif" w:hAnsi="PT Astra Serif"/>
          <w:sz w:val="28"/>
          <w:szCs w:val="28"/>
        </w:rPr>
        <w:t>городского округа Верх-Нейвинский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DE367E">
        <w:rPr>
          <w:rStyle w:val="ab"/>
          <w:rFonts w:ascii="PT Astra Serif" w:hAnsi="PT Astra Serif" w:cs="Times New Roman"/>
          <w:sz w:val="28"/>
          <w:szCs w:val="28"/>
        </w:rPr>
        <w:t>законодательством Российской Федерации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органы, предоставляющие государственные услуги, и органы, предоставляющие муниципальные услуги,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таких услуг, включенных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в перечни, </w:t>
      </w:r>
      <w:r w:rsidR="003267A4">
        <w:rPr>
          <w:rStyle w:val="ab"/>
          <w:rFonts w:ascii="PT Astra Serif" w:hAnsi="PT Astra Serif" w:cs="Times New Roman"/>
          <w:sz w:val="28"/>
          <w:szCs w:val="28"/>
        </w:rPr>
        <w:t>утвержденные законодательством Российской Федерации.</w:t>
      </w:r>
    </w:p>
    <w:p w:rsidR="00C65C36" w:rsidRPr="00620C4E" w:rsidRDefault="00C65C36" w:rsidP="00C65C3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2.3.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Результат предоставления муниципальной услуги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</w:t>
      </w:r>
    </w:p>
    <w:p w:rsidR="00DA7147" w:rsidRDefault="0043239F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43239F">
        <w:rPr>
          <w:rStyle w:val="ab"/>
          <w:rFonts w:ascii="PT Astra Serif" w:hAnsi="PT Astra Serif" w:cs="Times New Roman"/>
          <w:sz w:val="28"/>
          <w:szCs w:val="28"/>
        </w:rPr>
        <w:t>Результатом предоставления муниципальной услуги является информирование заявителя о порядке предоставления жилищно-коммунальных услуг населению городского округа Верх-Нейвинский.</w:t>
      </w:r>
    </w:p>
    <w:p w:rsidR="0043239F" w:rsidRPr="00620C4E" w:rsidRDefault="0043239F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2.4.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Срок предоставления муниципальной услуги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</w:t>
      </w:r>
    </w:p>
    <w:p w:rsidR="00DA7147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Срок предоставления муниципальной услуги составляет</w:t>
      </w:r>
      <w:r w:rsidR="001F2B1B">
        <w:rPr>
          <w:rStyle w:val="ab"/>
          <w:rFonts w:ascii="PT Astra Serif" w:hAnsi="PT Astra Serif" w:cs="Times New Roman"/>
          <w:sz w:val="28"/>
          <w:szCs w:val="28"/>
        </w:rPr>
        <w:t>: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</w:p>
    <w:p w:rsidR="0043239F" w:rsidRPr="0043239F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3239F">
        <w:rPr>
          <w:rStyle w:val="ab"/>
          <w:rFonts w:ascii="PT Astra Serif" w:hAnsi="PT Astra Serif" w:cs="Times New Roman"/>
          <w:sz w:val="28"/>
          <w:szCs w:val="28"/>
        </w:rPr>
        <w:t>- в случае устного обращения заявителя лично либо по телефону информация представляется в момент обращения;</w:t>
      </w:r>
    </w:p>
    <w:p w:rsidR="001F2B1B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3239F">
        <w:rPr>
          <w:rStyle w:val="ab"/>
          <w:rFonts w:ascii="PT Astra Serif" w:hAnsi="PT Astra Serif" w:cs="Times New Roman"/>
          <w:sz w:val="28"/>
          <w:szCs w:val="28"/>
        </w:rPr>
        <w:t>- в случае письменного обращения, обращения в электронном виде информация предоставляется в срок не более 30 дней с момента его регистрации.</w:t>
      </w:r>
    </w:p>
    <w:p w:rsidR="0043239F" w:rsidRPr="00620C4E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1A727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2.5. Перечень нормативных правовых актов Российской Федерации и нормативных правовых актов субъекта РФ, регулирующих предоставление муниципальной услуги.</w:t>
      </w:r>
    </w:p>
    <w:p w:rsidR="003267A4" w:rsidRPr="003267A4" w:rsidRDefault="003267A4" w:rsidP="003267A4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3267A4">
        <w:rPr>
          <w:rStyle w:val="ab"/>
          <w:rFonts w:ascii="PT Astra Serif" w:hAnsi="PT Astra Serif" w:cs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</w:t>
      </w:r>
      <w:r>
        <w:rPr>
          <w:rStyle w:val="ab"/>
          <w:rFonts w:ascii="PT Astra Serif" w:hAnsi="PT Astra Serif" w:cs="Times New Roman"/>
          <w:sz w:val="28"/>
          <w:szCs w:val="28"/>
        </w:rPr>
        <w:t>предоставлением</w:t>
      </w:r>
      <w:r w:rsidRPr="003267A4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администрацией городского округа Верх-Нейвинский </w:t>
      </w:r>
      <w:r>
        <w:rPr>
          <w:rStyle w:val="ab"/>
          <w:rFonts w:ascii="PT Astra Serif" w:hAnsi="PT Astra Serif" w:cs="Times New Roman"/>
          <w:sz w:val="28"/>
          <w:szCs w:val="28"/>
        </w:rPr>
        <w:t>муниципальной услуги,</w:t>
      </w:r>
      <w:r w:rsidRPr="003267A4">
        <w:rPr>
          <w:rStyle w:val="ab"/>
          <w:rFonts w:ascii="PT Astra Serif" w:hAnsi="PT Astra Serif" w:cs="Times New Roman"/>
          <w:sz w:val="28"/>
          <w:szCs w:val="28"/>
        </w:rPr>
        <w:t xml:space="preserve"> размещен на официальном сайте городского округа Верх-Нейвинский.</w:t>
      </w:r>
    </w:p>
    <w:p w:rsidR="003267A4" w:rsidRDefault="003267A4" w:rsidP="003267A4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3267A4">
        <w:rPr>
          <w:rStyle w:val="ab"/>
          <w:rFonts w:ascii="PT Astra Serif" w:hAnsi="PT Astra Serif" w:cs="Times New Roman"/>
          <w:sz w:val="28"/>
          <w:szCs w:val="28"/>
        </w:rPr>
        <w:t xml:space="preserve">Администрация городского округа Верх-Нейвинский обеспечивает размещение и актуализацию перечня нормативных правовых актов, регулирующих </w:t>
      </w:r>
      <w:r>
        <w:rPr>
          <w:rStyle w:val="ab"/>
          <w:rFonts w:ascii="PT Astra Serif" w:hAnsi="PT Astra Serif" w:cs="Times New Roman"/>
          <w:sz w:val="28"/>
          <w:szCs w:val="28"/>
        </w:rPr>
        <w:t>предоставление муниципальной услуги</w:t>
      </w:r>
      <w:r w:rsidRPr="003267A4">
        <w:rPr>
          <w:rStyle w:val="ab"/>
          <w:rFonts w:ascii="PT Astra Serif" w:hAnsi="PT Astra Serif" w:cs="Times New Roman"/>
          <w:sz w:val="28"/>
          <w:szCs w:val="28"/>
        </w:rPr>
        <w:t>, на официальном сайте городского округа Верх-Нейвинский в информационно-телекоммуникационной сети «Интернет».</w:t>
      </w:r>
    </w:p>
    <w:p w:rsidR="003267A4" w:rsidRDefault="003267A4" w:rsidP="003267A4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3267A4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384A3E">
        <w:rPr>
          <w:rStyle w:val="ab"/>
          <w:rFonts w:ascii="PT Astra Serif" w:hAnsi="PT Astra Serif" w:cs="Times New Roman"/>
          <w:b/>
          <w:sz w:val="28"/>
          <w:szCs w:val="28"/>
        </w:rPr>
        <w:t>2.6.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Исчерпывающий перечень документов и информации, необходимых в соответствии с нормативными правовыми актами для предоставления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lastRenderedPageBreak/>
        <w:t>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DA7147" w:rsidRDefault="00DA7147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Для получения муниципально</w:t>
      </w:r>
      <w:r w:rsidR="0043239F">
        <w:rPr>
          <w:rStyle w:val="ab"/>
          <w:rFonts w:ascii="PT Astra Serif" w:hAnsi="PT Astra Serif" w:cs="Times New Roman"/>
          <w:sz w:val="28"/>
          <w:szCs w:val="28"/>
        </w:rPr>
        <w:t xml:space="preserve">й услуги заявитель представляет </w:t>
      </w:r>
      <w:r w:rsidR="0043239F" w:rsidRPr="0043239F">
        <w:rPr>
          <w:rStyle w:val="ab"/>
          <w:rFonts w:ascii="PT Astra Serif" w:hAnsi="PT Astra Serif" w:cs="Times New Roman"/>
          <w:sz w:val="28"/>
          <w:szCs w:val="28"/>
        </w:rPr>
        <w:t>письменное обращение по форме, установленной настоящим Регламентом (</w:t>
      </w:r>
      <w:r w:rsidR="0043239F" w:rsidRPr="003327A8">
        <w:rPr>
          <w:rStyle w:val="ab"/>
          <w:rFonts w:ascii="PT Astra Serif" w:hAnsi="PT Astra Serif" w:cs="Times New Roman"/>
          <w:sz w:val="28"/>
          <w:szCs w:val="28"/>
        </w:rPr>
        <w:t>приложение № 1</w:t>
      </w:r>
      <w:r w:rsidR="0043239F" w:rsidRPr="0043239F">
        <w:rPr>
          <w:rStyle w:val="ab"/>
          <w:rFonts w:ascii="PT Astra Serif" w:hAnsi="PT Astra Serif" w:cs="Times New Roman"/>
          <w:sz w:val="28"/>
          <w:szCs w:val="28"/>
        </w:rPr>
        <w:t xml:space="preserve"> к Регламенту).  </w:t>
      </w:r>
    </w:p>
    <w:p w:rsidR="0043239F" w:rsidRPr="0043239F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3239F">
        <w:rPr>
          <w:rStyle w:val="ab"/>
          <w:rFonts w:ascii="PT Astra Serif" w:hAnsi="PT Astra Serif" w:cs="Times New Roman"/>
          <w:sz w:val="28"/>
          <w:szCs w:val="28"/>
        </w:rPr>
        <w:t>В случае необходимости в подтверждение своих доводов, заявитель прилагает к письменному обращению документы и материалы.</w:t>
      </w:r>
    </w:p>
    <w:p w:rsidR="0043239F" w:rsidRPr="0043239F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3239F">
        <w:rPr>
          <w:rStyle w:val="ab"/>
          <w:rFonts w:ascii="PT Astra Serif" w:hAnsi="PT Astra Serif" w:cs="Times New Roman"/>
          <w:sz w:val="28"/>
          <w:szCs w:val="28"/>
        </w:rPr>
        <w:t xml:space="preserve">На личном приеме заявителю необходимо предъявить </w:t>
      </w:r>
      <w:proofErr w:type="gramStart"/>
      <w:r w:rsidRPr="0043239F">
        <w:rPr>
          <w:rStyle w:val="ab"/>
          <w:rFonts w:ascii="PT Astra Serif" w:hAnsi="PT Astra Serif" w:cs="Times New Roman"/>
          <w:sz w:val="28"/>
          <w:szCs w:val="28"/>
        </w:rPr>
        <w:t>документ</w:t>
      </w:r>
      <w:proofErr w:type="gramEnd"/>
      <w:r w:rsidRPr="0043239F">
        <w:rPr>
          <w:rStyle w:val="ab"/>
          <w:rFonts w:ascii="PT Astra Serif" w:hAnsi="PT Astra Serif" w:cs="Times New Roman"/>
          <w:sz w:val="28"/>
          <w:szCs w:val="28"/>
        </w:rPr>
        <w:t xml:space="preserve"> удостоверяющий его личность.</w:t>
      </w:r>
    </w:p>
    <w:p w:rsidR="0043239F" w:rsidRDefault="0043239F" w:rsidP="0043239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3239F">
        <w:rPr>
          <w:rStyle w:val="ab"/>
          <w:rFonts w:ascii="PT Astra Serif" w:hAnsi="PT Astra Serif" w:cs="Times New Roman"/>
          <w:sz w:val="28"/>
          <w:szCs w:val="28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</w:t>
      </w:r>
    </w:p>
    <w:p w:rsidR="0043239F" w:rsidRPr="00620C4E" w:rsidRDefault="0043239F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Default="00DA7147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2.7. Исчерпывающий перечень документов и информации,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представить:</w:t>
      </w:r>
    </w:p>
    <w:p w:rsidR="00334224" w:rsidRPr="00334224" w:rsidRDefault="00334224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334224">
        <w:rPr>
          <w:rStyle w:val="ab"/>
          <w:rFonts w:ascii="PT Astra Serif" w:hAnsi="PT Astra Serif" w:cs="Times New Roman"/>
          <w:sz w:val="28"/>
          <w:szCs w:val="28"/>
        </w:rPr>
        <w:t>Для предоставления муниципальной услуги не предусмотрен перечень документов и информации,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услуг.</w:t>
      </w:r>
    </w:p>
    <w:p w:rsidR="00334224" w:rsidRDefault="00334224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BE5A26" w:rsidRDefault="00BE5A26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BE5A26">
        <w:rPr>
          <w:rStyle w:val="ab"/>
          <w:rFonts w:ascii="PT Astra Serif" w:hAnsi="PT Astra Serif" w:cs="Times New Roman"/>
          <w:b/>
          <w:sz w:val="28"/>
          <w:szCs w:val="28"/>
        </w:rPr>
        <w:t xml:space="preserve">2.8. </w:t>
      </w:r>
      <w:r w:rsidR="00DA7147" w:rsidRPr="00BE5A26">
        <w:rPr>
          <w:rStyle w:val="ab"/>
          <w:rFonts w:ascii="PT Astra Serif" w:hAnsi="PT Astra Serif" w:cs="Times New Roman"/>
          <w:b/>
          <w:sz w:val="28"/>
          <w:szCs w:val="28"/>
        </w:rPr>
        <w:t>Запрещается требовать от заявителя:</w:t>
      </w:r>
    </w:p>
    <w:p w:rsidR="00DA7147" w:rsidRPr="00620C4E" w:rsidRDefault="00DA7147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A7147" w:rsidRDefault="00DA7147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20635E" w:rsidRPr="00620C4E">
        <w:rPr>
          <w:rStyle w:val="ab"/>
          <w:rFonts w:ascii="PT Astra Serif" w:hAnsi="PT Astra Serif" w:cs="Times New Roman"/>
          <w:sz w:val="28"/>
          <w:szCs w:val="28"/>
        </w:rPr>
        <w:t>Свердловской области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и муниципальными правовыми актами находятся в распоряжении органов, предоставляющих муниципальную услугу, и (или) подведомственных органам местного самоуправления организаций, участвующих в предоставлении муниципальной услуги, иных государственных органов и (или) подведомственных государственным органам организаций, участвующих в предоставлении государственных или муниципальных услуг, за исключением документов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,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>указанных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="00691F72">
        <w:rPr>
          <w:rStyle w:val="ab"/>
          <w:rFonts w:ascii="PT Astra Serif" w:hAnsi="PT Astra Serif" w:cs="Times New Roman"/>
          <w:sz w:val="28"/>
          <w:szCs w:val="28"/>
        </w:rPr>
        <w:t>в законо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дательстве Российской Федерации;</w:t>
      </w:r>
    </w:p>
    <w:p w:rsidR="00BE5A26" w:rsidRDefault="00BE5A26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Pr="00BE5A26">
        <w:rPr>
          <w:rStyle w:val="ab"/>
          <w:rFonts w:ascii="PT Astra Serif" w:hAnsi="PT Astra Serif" w:cs="Times New Roman"/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BE5A26" w:rsidRPr="00BE5A26" w:rsidRDefault="00BE5A26" w:rsidP="00BE5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A26"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BE5A26">
        <w:rPr>
          <w:rFonts w:ascii="PT Astra Serif" w:eastAsia="Times New Roman" w:hAnsi="PT Astra Serif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E5A26" w:rsidRPr="00BE5A26" w:rsidRDefault="00BE5A26" w:rsidP="00BE5A26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A26">
        <w:rPr>
          <w:rFonts w:ascii="PT Astra Serif" w:eastAsia="Times New Roman" w:hAnsi="PT Astra Serif" w:cs="Times New Roman"/>
          <w:sz w:val="28"/>
          <w:szCs w:val="28"/>
        </w:rPr>
        <w:t>1.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E5A26" w:rsidRPr="00BE5A26" w:rsidRDefault="00BE5A26" w:rsidP="00BE5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A26">
        <w:rPr>
          <w:rFonts w:ascii="PT Astra Serif" w:eastAsia="Times New Roman" w:hAnsi="PT Astra Serif" w:cs="Times New Roman"/>
          <w:sz w:val="28"/>
          <w:szCs w:val="28"/>
        </w:rPr>
        <w:t>2.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E5A26" w:rsidRPr="00BE5A26" w:rsidRDefault="00BE5A26" w:rsidP="00BE5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A26">
        <w:rPr>
          <w:rFonts w:ascii="PT Astra Serif" w:eastAsia="Times New Roman" w:hAnsi="PT Astra Serif" w:cs="Times New Roman"/>
          <w:sz w:val="28"/>
          <w:szCs w:val="28"/>
        </w:rPr>
        <w:t>3.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E5A26" w:rsidRPr="00BE5A26" w:rsidRDefault="00BE5A26" w:rsidP="00BE5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E5A26">
        <w:rPr>
          <w:rFonts w:ascii="PT Astra Serif" w:eastAsia="Times New Roman" w:hAnsi="PT Astra Serif" w:cs="Times New Roman"/>
          <w:sz w:val="28"/>
          <w:szCs w:val="28"/>
        </w:rPr>
        <w:t>4. выявление документально подтвержденного факта (признаков) ошибочного или противоправного действия (бездействия) должностного лица,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исполнителя,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BE5A26" w:rsidRPr="00620C4E" w:rsidRDefault="00BE5A26" w:rsidP="00BE5A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BE5A26">
        <w:rPr>
          <w:rFonts w:ascii="PT Astra Serif" w:eastAsia="Times New Roman" w:hAnsi="PT Astra Serif" w:cs="Times New Roman"/>
          <w:sz w:val="28"/>
          <w:szCs w:val="28"/>
        </w:rPr>
        <w:t xml:space="preserve">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официальном сайте городского округа </w:t>
      </w:r>
      <w:r>
        <w:rPr>
          <w:rFonts w:ascii="PT Astra Serif" w:eastAsia="Times New Roman" w:hAnsi="PT Astra Serif" w:cs="Times New Roman"/>
          <w:sz w:val="28"/>
          <w:szCs w:val="28"/>
        </w:rPr>
        <w:t>Верх-Нейвинский в сети Интернет.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</w:t>
      </w:r>
      <w:r w:rsidR="00BE5A26">
        <w:rPr>
          <w:rStyle w:val="ab"/>
          <w:rFonts w:ascii="PT Astra Serif" w:hAnsi="PT Astra Serif" w:cs="Times New Roman"/>
          <w:b/>
          <w:sz w:val="28"/>
          <w:szCs w:val="28"/>
        </w:rPr>
        <w:t>9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210C93" w:rsidRPr="00210C93" w:rsidRDefault="00210C93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210C93">
        <w:rPr>
          <w:rStyle w:val="ab"/>
          <w:rFonts w:ascii="PT Astra Serif" w:hAnsi="PT Astra Serif" w:cs="Times New Roman"/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210C93" w:rsidRPr="00210C93" w:rsidRDefault="00210C93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210C93">
        <w:rPr>
          <w:rStyle w:val="ab"/>
          <w:rFonts w:ascii="PT Astra Serif" w:hAnsi="PT Astra Serif" w:cs="Times New Roman"/>
          <w:sz w:val="28"/>
          <w:szCs w:val="28"/>
        </w:rPr>
        <w:t>отсутствие у лица полномочий на подачу заявления;</w:t>
      </w:r>
    </w:p>
    <w:p w:rsidR="00210C93" w:rsidRPr="00210C93" w:rsidRDefault="00210C93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210C93">
        <w:rPr>
          <w:rStyle w:val="ab"/>
          <w:rFonts w:ascii="PT Astra Serif" w:hAnsi="PT Astra Serif" w:cs="Times New Roman"/>
          <w:sz w:val="28"/>
          <w:szCs w:val="28"/>
        </w:rPr>
        <w:t xml:space="preserve">ненадлежащее оформление заявления и (или) его некомплектность (несоответствие указанных в заявлении сведений, сведениям в представленных документах; несоответствие представленных документов документам, указанным в заявлении, а также отсутствие в заявлении необходимых сведений и (или) документов, предусмотренных </w:t>
      </w:r>
      <w:r w:rsidR="00334224">
        <w:rPr>
          <w:rStyle w:val="ab"/>
          <w:rFonts w:ascii="PT Astra Serif" w:hAnsi="PT Astra Serif" w:cs="Times New Roman"/>
          <w:sz w:val="28"/>
          <w:szCs w:val="28"/>
        </w:rPr>
        <w:t>пунктом</w:t>
      </w:r>
      <w:r w:rsidRPr="00210C93">
        <w:rPr>
          <w:rStyle w:val="ab"/>
          <w:rFonts w:ascii="PT Astra Serif" w:hAnsi="PT Astra Serif" w:cs="Times New Roman"/>
          <w:sz w:val="28"/>
          <w:szCs w:val="28"/>
        </w:rPr>
        <w:t xml:space="preserve"> 2.</w:t>
      </w:r>
      <w:r>
        <w:rPr>
          <w:rStyle w:val="ab"/>
          <w:rFonts w:ascii="PT Astra Serif" w:hAnsi="PT Astra Serif" w:cs="Times New Roman"/>
          <w:sz w:val="28"/>
          <w:szCs w:val="28"/>
        </w:rPr>
        <w:t>6</w:t>
      </w:r>
      <w:r w:rsidRPr="00210C93">
        <w:rPr>
          <w:rStyle w:val="ab"/>
          <w:rFonts w:ascii="PT Astra Serif" w:hAnsi="PT Astra Serif" w:cs="Times New Roman"/>
          <w:sz w:val="28"/>
          <w:szCs w:val="28"/>
        </w:rPr>
        <w:t>. регламента, обязанность предоставления которых возложена на заявителя).</w:t>
      </w:r>
    </w:p>
    <w:p w:rsidR="00DA7147" w:rsidRDefault="00210C93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210C93">
        <w:rPr>
          <w:rStyle w:val="ab"/>
          <w:rFonts w:ascii="PT Astra Serif" w:hAnsi="PT Astra Serif" w:cs="Times New Roman"/>
          <w:sz w:val="28"/>
          <w:szCs w:val="28"/>
        </w:rPr>
        <w:lastRenderedPageBreak/>
        <w:t>Перечень оснований для отказа в приеме документов является исчерпывающим.</w:t>
      </w:r>
    </w:p>
    <w:p w:rsidR="00B34A88" w:rsidRPr="00620C4E" w:rsidRDefault="00B34A88" w:rsidP="00210C9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</w:t>
      </w:r>
      <w:r w:rsidR="00BE5A26">
        <w:rPr>
          <w:rStyle w:val="ab"/>
          <w:rFonts w:ascii="PT Astra Serif" w:hAnsi="PT Astra Serif" w:cs="Times New Roman"/>
          <w:b/>
          <w:sz w:val="28"/>
          <w:szCs w:val="28"/>
        </w:rPr>
        <w:t>10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Исчерпывающий перечень оснований для приостановления срока предоставления муниципальной услуги или отказа в предоставлении Заключения.</w:t>
      </w:r>
    </w:p>
    <w:p w:rsidR="002534E6" w:rsidRDefault="00DA7147" w:rsidP="005D02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10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.1. </w:t>
      </w:r>
      <w:r w:rsidR="002534E6" w:rsidRPr="002534E6">
        <w:rPr>
          <w:rStyle w:val="ab"/>
          <w:rFonts w:ascii="PT Astra Serif" w:hAnsi="PT Astra Serif" w:cs="Times New Roman"/>
          <w:sz w:val="28"/>
          <w:szCs w:val="28"/>
        </w:rPr>
        <w:t xml:space="preserve">Оснований для приостановления предоставления муниципальной услуги законодательством Российской Федерации не предусмотрено. </w:t>
      </w:r>
    </w:p>
    <w:p w:rsidR="00DA7147" w:rsidRDefault="00DA7147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10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.2. </w:t>
      </w:r>
      <w:r w:rsidR="002534E6" w:rsidRPr="002534E6">
        <w:rPr>
          <w:rStyle w:val="ab"/>
          <w:rFonts w:ascii="PT Astra Serif" w:hAnsi="PT Astra Serif" w:cs="Times New Roman"/>
          <w:sz w:val="28"/>
          <w:szCs w:val="28"/>
        </w:rPr>
        <w:t>Оснований для отказа в предоставлении муниципальной услуги законодательством Российской Федерации не предусмотрено.</w:t>
      </w:r>
    </w:p>
    <w:p w:rsidR="002534E6" w:rsidRPr="00620C4E" w:rsidRDefault="002534E6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2954A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</w:t>
      </w:r>
      <w:r w:rsidR="00BE5A26">
        <w:rPr>
          <w:rStyle w:val="ab"/>
          <w:rFonts w:ascii="PT Astra Serif" w:hAnsi="PT Astra Serif" w:cs="Times New Roman"/>
          <w:b/>
          <w:sz w:val="28"/>
          <w:szCs w:val="28"/>
        </w:rPr>
        <w:t>1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услуги:</w:t>
      </w:r>
    </w:p>
    <w:p w:rsidR="002534E6" w:rsidRDefault="00334224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>
        <w:rPr>
          <w:rStyle w:val="ab"/>
          <w:rFonts w:ascii="PT Astra Serif" w:hAnsi="PT Astra Serif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слуги, не предусмотрен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="00767FFB" w:rsidRPr="002534E6">
        <w:rPr>
          <w:rStyle w:val="ab"/>
          <w:rFonts w:ascii="PT Astra Serif" w:hAnsi="PT Astra Serif" w:cs="Times New Roman"/>
          <w:sz w:val="28"/>
          <w:szCs w:val="28"/>
        </w:rPr>
        <w:t>законодательством Российской Федерации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.</w:t>
      </w:r>
      <w:proofErr w:type="gramEnd"/>
    </w:p>
    <w:p w:rsidR="00767FFB" w:rsidRPr="00620C4E" w:rsidRDefault="00767FFB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2954A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</w:t>
      </w:r>
      <w:r w:rsidR="00BE5A26">
        <w:rPr>
          <w:rStyle w:val="ab"/>
          <w:rFonts w:ascii="PT Astra Serif" w:hAnsi="PT Astra Serif" w:cs="Times New Roman"/>
          <w:b/>
          <w:sz w:val="28"/>
          <w:szCs w:val="28"/>
        </w:rPr>
        <w:t>2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Муниципальная услуга предоставляется бесплатно.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b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Максимальный срок ожидания в очереди при подаче запроса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DA7147" w:rsidRDefault="00DA7147" w:rsidP="00BE4AB5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.1. Максимальное время ожидания в очереди при подаче заявления о предоставлении муниципальной услуги не должно превышать </w:t>
      </w:r>
      <w:r w:rsidRPr="002534E6">
        <w:rPr>
          <w:rStyle w:val="ab"/>
          <w:rFonts w:ascii="PT Astra Serif" w:hAnsi="PT Astra Serif" w:cs="Times New Roman"/>
          <w:sz w:val="28"/>
          <w:szCs w:val="28"/>
        </w:rPr>
        <w:t>15 минут.</w:t>
      </w:r>
    </w:p>
    <w:p w:rsidR="00DA7147" w:rsidRPr="002534E6" w:rsidRDefault="00DA7147" w:rsidP="00BE4AB5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.2. Максимальное время ожидания в очереди на получение результата предоставления муниципальной услуги не должно превышать </w:t>
      </w:r>
      <w:r w:rsidRPr="002534E6">
        <w:rPr>
          <w:rStyle w:val="ab"/>
          <w:rFonts w:ascii="PT Astra Serif" w:hAnsi="PT Astra Serif" w:cs="Times New Roman"/>
          <w:sz w:val="28"/>
          <w:szCs w:val="28"/>
        </w:rPr>
        <w:t>15 минут.</w:t>
      </w:r>
    </w:p>
    <w:p w:rsidR="0051574D" w:rsidRPr="00620C4E" w:rsidRDefault="0051574D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</w:p>
    <w:p w:rsidR="00DA7147" w:rsidRPr="00620C4E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b/>
          <w:sz w:val="28"/>
          <w:szCs w:val="28"/>
        </w:rPr>
        <w:t>4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:rsidR="00DA7147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регистрация ответственным лицом Администрации обращения заинтересованного лица с приложением комплекта документов, необходимых для оказания муниципальной услуги.</w:t>
      </w:r>
    </w:p>
    <w:p w:rsidR="002534E6" w:rsidRPr="002534E6" w:rsidRDefault="002534E6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2534E6">
        <w:rPr>
          <w:rStyle w:val="ab"/>
          <w:rFonts w:ascii="PT Astra Serif" w:hAnsi="PT Astra Serif" w:cs="Times New Roman"/>
          <w:sz w:val="28"/>
          <w:szCs w:val="28"/>
        </w:rPr>
        <w:t xml:space="preserve">Заявление, поданное в очной форме в Администрацию, регистрируется непосредственно при подаче соответствующего заявления. </w:t>
      </w:r>
    </w:p>
    <w:p w:rsidR="002534E6" w:rsidRPr="00620C4E" w:rsidRDefault="002534E6" w:rsidP="002534E6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2534E6">
        <w:rPr>
          <w:rStyle w:val="ab"/>
          <w:rFonts w:ascii="PT Astra Serif" w:hAnsi="PT Astra Serif" w:cs="Times New Roman"/>
          <w:sz w:val="28"/>
          <w:szCs w:val="28"/>
        </w:rPr>
        <w:t xml:space="preserve">Заявление, поданное в заочной форме, в том числе поданное посредством Единого портала, регистрируется в течение 1 рабочего дня </w:t>
      </w:r>
      <w:proofErr w:type="gramStart"/>
      <w:r w:rsidRPr="002534E6">
        <w:rPr>
          <w:rStyle w:val="ab"/>
          <w:rFonts w:ascii="PT Astra Serif" w:hAnsi="PT Astra Serif" w:cs="Times New Roman"/>
          <w:sz w:val="28"/>
          <w:szCs w:val="28"/>
        </w:rPr>
        <w:t>с даты поступления</w:t>
      </w:r>
      <w:proofErr w:type="gramEnd"/>
      <w:r w:rsidRPr="002534E6">
        <w:rPr>
          <w:rStyle w:val="ab"/>
          <w:rFonts w:ascii="PT Astra Serif" w:hAnsi="PT Astra Serif" w:cs="Times New Roman"/>
          <w:sz w:val="28"/>
          <w:szCs w:val="28"/>
        </w:rPr>
        <w:t xml:space="preserve"> в Администрацию.</w:t>
      </w:r>
    </w:p>
    <w:p w:rsidR="0051574D" w:rsidRPr="00620C4E" w:rsidRDefault="0051574D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lastRenderedPageBreak/>
        <w:t>2.1</w:t>
      </w:r>
      <w:r w:rsidR="00767FFB">
        <w:rPr>
          <w:rStyle w:val="ab"/>
          <w:rFonts w:ascii="PT Astra Serif" w:hAnsi="PT Astra Serif" w:cs="Times New Roman"/>
          <w:b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Требования к помещениям, в которых предоставляется муниципальная услуга, к местам ожидания и приема заявителей, размещению и оформлению визуальной текстовой и мультимедийной информации о порядке предоставления муниципальной услуги.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.1. Помещение, в котором предоставляется муниципальная услуга, соответствует установленным противопожарным и санитарно-эпидемиологическим правилам и нормативам.</w:t>
      </w: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.2. Помещения, в котором предоставляется муниципальная услуга,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.3. Прием заявителей осуществляется в Администрации.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.4. В целях обеспечения конфиденциальности сведений о заявителе, </w:t>
      </w:r>
      <w:r w:rsidR="00691F72">
        <w:rPr>
          <w:rStyle w:val="ab"/>
          <w:rFonts w:ascii="PT Astra Serif" w:hAnsi="PT Astra Serif" w:cs="Times New Roman"/>
          <w:sz w:val="28"/>
          <w:szCs w:val="28"/>
        </w:rPr>
        <w:t>специалистом Администрации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одновременно ведется прием только одного заявителя по одному обращению за предоставлением одной муниципальной услуги.</w:t>
      </w: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.5. Кабинет для приема заявителей должен быть оборудован информационными табличками (вывесками) с указанием:</w:t>
      </w: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номера кабинета;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- фамилии и инициалов </w:t>
      </w:r>
      <w:r w:rsidR="00691F72">
        <w:rPr>
          <w:rStyle w:val="ab"/>
          <w:rFonts w:ascii="PT Astra Serif" w:hAnsi="PT Astra Serif" w:cs="Times New Roman"/>
          <w:sz w:val="28"/>
          <w:szCs w:val="28"/>
        </w:rPr>
        <w:t>специалиста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Администрации, осуществляющ</w:t>
      </w:r>
      <w:r w:rsidR="00384A3E">
        <w:rPr>
          <w:rStyle w:val="ab"/>
          <w:rFonts w:ascii="PT Astra Serif" w:hAnsi="PT Astra Serif" w:cs="Times New Roman"/>
          <w:sz w:val="28"/>
          <w:szCs w:val="28"/>
        </w:rPr>
        <w:t>его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прием.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.6. Место для приема заявителей должно быть снабжено столом, стулом, писчей бумагой и канцелярскими принадлежностями, а также быть приспособлено для оформления документов.</w:t>
      </w:r>
    </w:p>
    <w:p w:rsidR="00DA7147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.7. В помещении Администрации должны быть оборудованные места для ожидания приема и возможности оформления документов.</w:t>
      </w:r>
    </w:p>
    <w:p w:rsidR="00DA7147" w:rsidRPr="00620C4E" w:rsidRDefault="00DA7147" w:rsidP="00691F72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.8. Информация, касающаяся предоставления муниципальной услуги, должна располагаться на информационных стендах в Администрации.</w:t>
      </w:r>
    </w:p>
    <w:p w:rsidR="00DA7147" w:rsidRPr="00620C4E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На стендах размещается следующая информация:</w:t>
      </w:r>
    </w:p>
    <w:p w:rsidR="00DA7147" w:rsidRPr="00620C4E" w:rsidRDefault="00DA7147" w:rsidP="008352F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общий режим работы Администрации;</w:t>
      </w:r>
    </w:p>
    <w:p w:rsidR="00DA7147" w:rsidRDefault="008352FF" w:rsidP="008352F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 xml:space="preserve">номера телефонов </w:t>
      </w:r>
      <w:r w:rsidR="00691F72">
        <w:rPr>
          <w:rStyle w:val="ab"/>
          <w:rFonts w:ascii="PT Astra Serif" w:hAnsi="PT Astra Serif" w:cs="Times New Roman"/>
          <w:sz w:val="28"/>
          <w:szCs w:val="28"/>
        </w:rPr>
        <w:t>специалиста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Администрации, осуществляющ</w:t>
      </w:r>
      <w:r w:rsidR="00691F72">
        <w:rPr>
          <w:rStyle w:val="ab"/>
          <w:rFonts w:ascii="PT Astra Serif" w:hAnsi="PT Astra Serif" w:cs="Times New Roman"/>
          <w:sz w:val="28"/>
          <w:szCs w:val="28"/>
        </w:rPr>
        <w:t>его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прием заявлений и заявителей;</w:t>
      </w:r>
    </w:p>
    <w:p w:rsidR="00DA7147" w:rsidRDefault="00DA7147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5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.9. 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труда, а также </w:t>
      </w:r>
      <w:r w:rsidR="00384A3E">
        <w:rPr>
          <w:rStyle w:val="ab"/>
          <w:rFonts w:ascii="PT Astra Serif" w:hAnsi="PT Astra Serif" w:cs="Times New Roman"/>
          <w:sz w:val="28"/>
          <w:szCs w:val="28"/>
        </w:rPr>
        <w:t>требованиям законодательства Российской Федерации</w:t>
      </w:r>
    </w:p>
    <w:p w:rsidR="00B34A88" w:rsidRPr="00620C4E" w:rsidRDefault="00B34A88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1574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b/>
          <w:sz w:val="28"/>
          <w:szCs w:val="28"/>
        </w:rPr>
        <w:t>6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. </w:t>
      </w:r>
      <w:r w:rsidR="00A10123"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взаимодействия заявителя </w:t>
      </w:r>
      <w:r w:rsidR="00A10123">
        <w:rPr>
          <w:rStyle w:val="ab"/>
          <w:rFonts w:ascii="PT Astra Serif" w:hAnsi="PT Astra Serif" w:cs="Times New Roman"/>
          <w:b/>
          <w:sz w:val="28"/>
          <w:szCs w:val="28"/>
        </w:rPr>
        <w:t>со специалистами Администрации</w:t>
      </w:r>
      <w:r w:rsidR="00A10123"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 при предоставлении муниципальной услуги и их продолжительность, возможность получения услуги в многофункциональных центрах предоставления муниципальной услуги, в том числе с использованием информационно-коммуникационных технологий.</w:t>
      </w:r>
    </w:p>
    <w:p w:rsidR="00DA7147" w:rsidRDefault="00DA7147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6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.1. Показателями оценки доступности услуги являются:</w:t>
      </w:r>
    </w:p>
    <w:p w:rsidR="0095208D" w:rsidRDefault="0095208D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95208D">
        <w:rPr>
          <w:rStyle w:val="ab"/>
          <w:rFonts w:ascii="PT Astra Serif" w:hAnsi="PT Astra Serif" w:cs="Times New Roman"/>
          <w:sz w:val="28"/>
          <w:szCs w:val="28"/>
        </w:rPr>
        <w:t>возможность получения услуги всеми способами, предусмотренными законодательством, в том числе через Единый портал;</w:t>
      </w:r>
    </w:p>
    <w:p w:rsidR="0095208D" w:rsidRDefault="0095208D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95208D">
        <w:rPr>
          <w:rStyle w:val="ab"/>
          <w:rFonts w:ascii="PT Astra Serif" w:hAnsi="PT Astra Serif" w:cs="Times New Roman"/>
          <w:sz w:val="28"/>
          <w:szCs w:val="28"/>
        </w:rPr>
        <w:t>отсутствие превышения срока предоставления муниципальной услуги установленного пунктом 2.5 раздела 2 регламента;</w:t>
      </w:r>
    </w:p>
    <w:p w:rsidR="0095208D" w:rsidRPr="00620C4E" w:rsidRDefault="0095208D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95208D">
        <w:rPr>
          <w:rStyle w:val="ab"/>
          <w:rFonts w:ascii="PT Astra Serif" w:hAnsi="PT Astra Serif" w:cs="Times New Roman"/>
          <w:sz w:val="28"/>
          <w:szCs w:val="28"/>
        </w:rPr>
        <w:t>отсутствие обоснованных жалоб со стороны заявителей;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lastRenderedPageBreak/>
        <w:t>- транспортная доступность к местам предоставления услуги;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размещение информации о порядке предоставления услуги на Едином портале государственных и муниципальных услуг;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- размещение информации о порядке предоставления услуги на официальном сайте </w:t>
      </w:r>
      <w:r w:rsidR="00991C48">
        <w:rPr>
          <w:rStyle w:val="ab"/>
          <w:rFonts w:ascii="PT Astra Serif" w:hAnsi="PT Astra Serif" w:cs="Times New Roman"/>
          <w:sz w:val="28"/>
          <w:szCs w:val="28"/>
        </w:rPr>
        <w:t>городского округа Верх-Нейвинский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возможность самостоятельного передвижения по территории, на которой расположен объект в целях доступа к месту предоставления муниципальной услуги, входа в такие объекты и выхода из них, посадки в транспортное средство и высадки из него перед входом на объект;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 по территории учреждения, организации, а также при пользовании услугами, предоставляемыми им;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DA7147" w:rsidRPr="00620C4E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A7147" w:rsidRDefault="00DA7147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- выделение не менее 10 процентов мест (но не менее одного места) для парковки специальных автотранспортных средств инвалидов на каждой стоянке (остановке) автотранспортных средств.</w:t>
      </w:r>
    </w:p>
    <w:p w:rsidR="00DA7147" w:rsidRPr="00620C4E" w:rsidRDefault="00DA7147" w:rsidP="00991C4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6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.2.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В случаях, если существующее административное здание и объекты социальной, инженерной и транспортной инфраструктур невозможно полностью приспособить с учетом потребностей инвалидов, необходимо принимать меры для обеспечения доступа инвалидов к месту предоставления услуги, согласованные с одним из общественных объединений инвалидов, осуществляющих свою деятельность на территории </w:t>
      </w:r>
      <w:r w:rsidR="00991C48">
        <w:rPr>
          <w:rStyle w:val="ab"/>
          <w:rFonts w:ascii="PT Astra Serif" w:hAnsi="PT Astra Serif" w:cs="Times New Roman"/>
          <w:sz w:val="28"/>
          <w:szCs w:val="28"/>
        </w:rPr>
        <w:t>городского округа Верх-Нейвинский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, меры для обеспечения доступа инвалидов к месту предоставления услуги либо, когда это возможно, обеспечить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предоставление необходимых услуг по месту жительства инвалида или в дистанционном режиме.</w:t>
      </w:r>
    </w:p>
    <w:p w:rsidR="00DA7147" w:rsidRPr="00620C4E" w:rsidRDefault="00A10123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A10123">
        <w:rPr>
          <w:rStyle w:val="ab"/>
          <w:rFonts w:ascii="PT Astra Serif" w:hAnsi="PT Astra Serif" w:cs="Times New Roman"/>
          <w:sz w:val="28"/>
          <w:szCs w:val="28"/>
        </w:rPr>
        <w:t>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6</w:t>
      </w:r>
      <w:r w:rsidRPr="00A10123">
        <w:rPr>
          <w:rStyle w:val="ab"/>
          <w:rFonts w:ascii="PT Astra Serif" w:hAnsi="PT Astra Serif" w:cs="Times New Roman"/>
          <w:sz w:val="28"/>
          <w:szCs w:val="28"/>
        </w:rPr>
        <w:t>.3.</w:t>
      </w:r>
      <w:r>
        <w:rPr>
          <w:rStyle w:val="ab"/>
          <w:rFonts w:ascii="PT Astra Serif" w:hAnsi="PT Astra Serif" w:cs="Times New Roman"/>
          <w:b/>
          <w:sz w:val="28"/>
          <w:szCs w:val="28"/>
        </w:rPr>
        <w:t xml:space="preserve"> </w:t>
      </w:r>
      <w:r w:rsidR="00991C48">
        <w:rPr>
          <w:rStyle w:val="ab"/>
          <w:rFonts w:ascii="PT Astra Serif" w:hAnsi="PT Astra Serif" w:cs="Times New Roman"/>
          <w:sz w:val="28"/>
          <w:szCs w:val="28"/>
        </w:rPr>
        <w:t xml:space="preserve">Взаимодействие заявителя со специалистами Администрации 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 xml:space="preserve">при предоставлении муниципальной услуги ограничивается необходимостью подачи заявления и получения результата оказания муниципальной услуги. Иное взаимодействие заявителя </w:t>
      </w:r>
      <w:r w:rsidR="00991C48">
        <w:rPr>
          <w:rStyle w:val="ab"/>
          <w:rFonts w:ascii="PT Astra Serif" w:hAnsi="PT Astra Serif" w:cs="Times New Roman"/>
          <w:sz w:val="28"/>
          <w:szCs w:val="28"/>
        </w:rPr>
        <w:t>со специалистами Администрации</w:t>
      </w:r>
      <w:r w:rsidR="00DA7147"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при предоставлении муниципальной услуги не является обязательным условием оказания муниципальной услуги.</w:t>
      </w:r>
    </w:p>
    <w:p w:rsidR="00DA7147" w:rsidRPr="00620C4E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AC383F">
      <w:pPr>
        <w:pStyle w:val="1"/>
        <w:spacing w:before="0"/>
        <w:ind w:firstLine="567"/>
        <w:jc w:val="both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A7147" w:rsidRDefault="00DA7147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3327A8" w:rsidRPr="00620C4E" w:rsidRDefault="003327A8" w:rsidP="00DA7147">
      <w:pPr>
        <w:spacing w:after="0" w:line="240" w:lineRule="auto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lastRenderedPageBreak/>
        <w:t>3.1. Исчерпывающий перечень административных процедур при предоставлении муниципальной услуги:</w:t>
      </w:r>
    </w:p>
    <w:p w:rsidR="0095208D" w:rsidRPr="0095208D" w:rsidRDefault="0095208D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95208D">
        <w:rPr>
          <w:rStyle w:val="ab"/>
          <w:rFonts w:ascii="PT Astra Serif" w:hAnsi="PT Astra Serif" w:cs="Times New Roman"/>
          <w:sz w:val="28"/>
          <w:szCs w:val="28"/>
        </w:rPr>
        <w:t>прием, первичная проверка и регистрация заявления и приложенных к нему документов;</w:t>
      </w:r>
    </w:p>
    <w:p w:rsidR="00767FFB" w:rsidRDefault="0095208D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="00767FFB" w:rsidRPr="00767FFB">
        <w:rPr>
          <w:rStyle w:val="ab"/>
          <w:rFonts w:ascii="PT Astra Serif" w:hAnsi="PT Astra Serif" w:cs="Times New Roman"/>
          <w:sz w:val="28"/>
          <w:szCs w:val="28"/>
        </w:rPr>
        <w:t>изучение обращения и подготовка информации (ответа заявителю);</w:t>
      </w:r>
    </w:p>
    <w:p w:rsidR="00991C48" w:rsidRDefault="0095208D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95208D">
        <w:rPr>
          <w:rStyle w:val="ab"/>
          <w:rFonts w:ascii="PT Astra Serif" w:hAnsi="PT Astra Serif" w:cs="Times New Roman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:rsidR="008352FF" w:rsidRPr="00620C4E" w:rsidRDefault="008352FF" w:rsidP="0095208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3.2. </w:t>
      </w:r>
      <w:r w:rsidR="004A0D63" w:rsidRPr="004A0D63">
        <w:rPr>
          <w:rStyle w:val="ab"/>
          <w:rFonts w:ascii="PT Astra Serif" w:hAnsi="PT Astra Serif" w:cs="Times New Roman"/>
          <w:b/>
          <w:sz w:val="28"/>
          <w:szCs w:val="28"/>
        </w:rPr>
        <w:t>Прием, первичная проверка и регистрация заявления и приложенных к нему документов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</w:t>
      </w:r>
    </w:p>
    <w:p w:rsidR="00FD6A74" w:rsidRDefault="004A0D63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3.2.1.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поступление в Администрацию заявления при личном обращении заявителя в Администрацию, путем почтового отправления, по электронной почте, либо через Единый портал.</w:t>
      </w:r>
    </w:p>
    <w:p w:rsidR="004A0D63" w:rsidRDefault="004A0D63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>Ответственным за выполнение административной процедуры является специалист Администрации, в должностные обязанности, которого входит выполнение муниципальной услуги (далее – уполномоченный специалист).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3.2.2.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При проведении первичной проверки уполномоченный специалист: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>1)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проверяет документы, удостоверяющие личность заявителя либо полномочия представителя;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>
        <w:rPr>
          <w:rStyle w:val="ab"/>
          <w:rFonts w:ascii="PT Astra Serif" w:hAnsi="PT Astra Serif" w:cs="Times New Roman"/>
          <w:sz w:val="28"/>
          <w:szCs w:val="28"/>
        </w:rPr>
        <w:t>2)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проверяет надлежащее оформление заявления, в том числе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ом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 2.</w:t>
      </w:r>
      <w:r>
        <w:rPr>
          <w:rStyle w:val="ab"/>
          <w:rFonts w:ascii="PT Astra Serif" w:hAnsi="PT Astra Serif" w:cs="Times New Roman"/>
          <w:sz w:val="28"/>
          <w:szCs w:val="28"/>
        </w:rPr>
        <w:t>6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 раздела 2 регламента, проверяет соответствие указанных в заявлении сведений, сведениям в представленных документах, проверяет соответствие представленных документов документам, указанным в заявлении, а также наличие в заявлении необходимых сведений, удостоверяясь, что:</w:t>
      </w:r>
      <w:proofErr w:type="gramEnd"/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тексты документов написаны разборчиво, наименования юридических лиц – без сокращения, с указанием их мест нахождения, а фамилии, имена и отчества физических лиц, контактные телефоны, адреса их мест жительства написаны полностью;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-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>3)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сличает копии предоставленных документов с оригиналами, выполняет на копиях надпись об их соответствии подлинным экземплярам (ставит штамп «копия верна»), заверяет своей подписью с указанием фамилии и инициалов;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>4)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помогает заявителю заполнить заявление при отсутствии у заявителя заполненного заявления или неправильном его заполнении.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>При наличии оснований для отказа в приеме документов, указанных в пункте 2.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9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. раздела 2 регламента, уполномоченный специалист извещает заявителя в любой, в том числе по желанию заявителя в письменной форме, об отказе в приеме 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lastRenderedPageBreak/>
        <w:t>документов с обоснованием причин отказа.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>При отсутствии оснований для отказа в приеме документов, указанных в пункте 2.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9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 раздела 2 регламента, уполномоченный специалист принимает заявление, регистрирует его в журнале регистрации входящей корреспонденции, отмечая факт регистрации заявления путем проставление отметки в получении заявления на экземпляре заявителя, а также назначает заявителю день для получения результата предоставления услуги. 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При поступлении заявления по почте, электронной почте оно регистрируется в порядке, установленном правилами внутреннего документооборота Администрации. Уполномоченный специалист проверяет поступившее в Администрацию заявление на предмет его надлежащего оформления в соответствии с подпунктом 2 настоящего пункта. 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4A0D63">
        <w:rPr>
          <w:rStyle w:val="ab"/>
          <w:rFonts w:ascii="PT Astra Serif" w:hAnsi="PT Astra Serif" w:cs="Times New Roman"/>
          <w:sz w:val="28"/>
          <w:szCs w:val="28"/>
        </w:rPr>
        <w:t>В случае если заявление оформлено ненадлежащим образом, в том числе, если к нему приложены не все необходимые документы, уполномоченный специалист готовит проект уведомления об отказе в приеме заявления и его возврате с обоснованием причин отказа в соответствии с пунктом 2.</w:t>
      </w:r>
      <w:r w:rsidR="00BE5A26">
        <w:rPr>
          <w:rStyle w:val="ab"/>
          <w:rFonts w:ascii="PT Astra Serif" w:hAnsi="PT Astra Serif" w:cs="Times New Roman"/>
          <w:sz w:val="28"/>
          <w:szCs w:val="28"/>
        </w:rPr>
        <w:t>9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. раздела 2 настоящего регламента и передает уведомление на подпись </w:t>
      </w:r>
      <w:r>
        <w:rPr>
          <w:rStyle w:val="ab"/>
          <w:rFonts w:ascii="PT Astra Serif" w:hAnsi="PT Astra Serif" w:cs="Times New Roman"/>
          <w:sz w:val="28"/>
          <w:szCs w:val="28"/>
        </w:rPr>
        <w:t>г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лаве </w:t>
      </w:r>
      <w:r>
        <w:rPr>
          <w:rStyle w:val="ab"/>
          <w:rFonts w:ascii="PT Astra Serif" w:hAnsi="PT Astra Serif" w:cs="Times New Roman"/>
          <w:sz w:val="28"/>
          <w:szCs w:val="28"/>
        </w:rPr>
        <w:t>городского округа Верх-Нейвинский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>.</w:t>
      </w:r>
      <w:proofErr w:type="gramEnd"/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 Документы возвращаются в течение 5 рабочих дней </w:t>
      </w:r>
      <w:proofErr w:type="gramStart"/>
      <w:r w:rsidRPr="004A0D63">
        <w:rPr>
          <w:rStyle w:val="ab"/>
          <w:rFonts w:ascii="PT Astra Serif" w:hAnsi="PT Astra Serif" w:cs="Times New Roman"/>
          <w:sz w:val="28"/>
          <w:szCs w:val="28"/>
        </w:rPr>
        <w:t>с даты поступления</w:t>
      </w:r>
      <w:proofErr w:type="gramEnd"/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 этих документов в Администрацию. Возврат заявления и приложенных к нему документов осуществляется способом, позволяющим подтвердить факт и дату возврата.</w:t>
      </w:r>
    </w:p>
    <w:p w:rsidR="004A0D63" w:rsidRP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>При поступлении заявления через Единый портал, регистрируется в установленном пунктом 2.1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4</w:t>
      </w:r>
      <w:r w:rsidRPr="004A0D63">
        <w:rPr>
          <w:rStyle w:val="ab"/>
          <w:rFonts w:ascii="PT Astra Serif" w:hAnsi="PT Astra Serif" w:cs="Times New Roman"/>
          <w:sz w:val="28"/>
          <w:szCs w:val="28"/>
        </w:rPr>
        <w:t xml:space="preserve">. регламента порядке и заявителю в Личный кабинет направляется соответствующее уведомление. </w:t>
      </w:r>
    </w:p>
    <w:p w:rsidR="004A0D63" w:rsidRDefault="004A0D63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4A0D63">
        <w:rPr>
          <w:rStyle w:val="ab"/>
          <w:rFonts w:ascii="PT Astra Serif" w:hAnsi="PT Astra Serif" w:cs="Times New Roman"/>
          <w:sz w:val="28"/>
          <w:szCs w:val="28"/>
        </w:rPr>
        <w:t>Максимальный срок исполнения административной процедуры составляет 1 рабочий день.</w:t>
      </w:r>
    </w:p>
    <w:p w:rsidR="00852AEB" w:rsidRPr="00620C4E" w:rsidRDefault="00852AEB" w:rsidP="004A0D63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b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. </w:t>
      </w:r>
      <w:r w:rsidR="00767FFB">
        <w:rPr>
          <w:rStyle w:val="ab"/>
          <w:rFonts w:ascii="PT Astra Serif" w:hAnsi="PT Astra Serif" w:cs="Times New Roman"/>
          <w:b/>
          <w:sz w:val="28"/>
          <w:szCs w:val="28"/>
        </w:rPr>
        <w:t>И</w:t>
      </w:r>
      <w:r w:rsidR="00767FFB" w:rsidRPr="00767FFB">
        <w:rPr>
          <w:rStyle w:val="ab"/>
          <w:rFonts w:ascii="PT Astra Serif" w:hAnsi="PT Astra Serif" w:cs="Times New Roman"/>
          <w:b/>
          <w:sz w:val="28"/>
          <w:szCs w:val="28"/>
        </w:rPr>
        <w:t>зучение обращения и подготовка информации (ответа заявителю)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</w:t>
      </w:r>
    </w:p>
    <w:p w:rsidR="002975D8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.1. </w:t>
      </w:r>
      <w:r w:rsidR="002975D8" w:rsidRPr="002975D8">
        <w:rPr>
          <w:rStyle w:val="ab"/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регистрация заявления и приложенных к нему документов. </w:t>
      </w:r>
    </w:p>
    <w:p w:rsidR="002975D8" w:rsidRPr="002975D8" w:rsidRDefault="00DA7147" w:rsidP="002975D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3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.2. </w:t>
      </w:r>
      <w:r w:rsidR="002975D8" w:rsidRPr="002975D8">
        <w:rPr>
          <w:rStyle w:val="ab"/>
          <w:rFonts w:ascii="PT Astra Serif" w:hAnsi="PT Astra Serif" w:cs="Times New Roman"/>
          <w:sz w:val="28"/>
          <w:szCs w:val="28"/>
        </w:rPr>
        <w:t xml:space="preserve">Ответственным за выполнение административной процедуры является специалист Администрации, в должностные обязанности, которого входит выполнение муниципальной услуги (далее – уполномоченный специалист). </w:t>
      </w:r>
    </w:p>
    <w:p w:rsidR="00767FFB" w:rsidRPr="00767FFB" w:rsidRDefault="002975D8" w:rsidP="00767FFB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3.3.3. </w:t>
      </w:r>
      <w:r w:rsidR="00767FFB">
        <w:rPr>
          <w:rStyle w:val="ab"/>
          <w:rFonts w:ascii="PT Astra Serif" w:hAnsi="PT Astra Serif" w:cs="Times New Roman"/>
          <w:sz w:val="28"/>
          <w:szCs w:val="28"/>
        </w:rPr>
        <w:t>У</w:t>
      </w:r>
      <w:r w:rsidR="00767FFB" w:rsidRPr="002975D8">
        <w:rPr>
          <w:rStyle w:val="ab"/>
          <w:rFonts w:ascii="PT Astra Serif" w:hAnsi="PT Astra Serif" w:cs="Times New Roman"/>
          <w:sz w:val="28"/>
          <w:szCs w:val="28"/>
        </w:rPr>
        <w:t>полномоченный специалист</w:t>
      </w:r>
      <w:r w:rsidR="00767FFB" w:rsidRPr="00767FFB">
        <w:rPr>
          <w:rStyle w:val="ab"/>
          <w:rFonts w:ascii="PT Astra Serif" w:hAnsi="PT Astra Serif" w:cs="Times New Roman"/>
          <w:sz w:val="28"/>
          <w:szCs w:val="28"/>
        </w:rPr>
        <w:t xml:space="preserve"> определяет ключевые вопросы обращения и осуществляет подготовку информации по существу вопроса в пределах своей компетенции.</w:t>
      </w:r>
    </w:p>
    <w:p w:rsidR="001F7FBE" w:rsidRDefault="00767FFB" w:rsidP="00767FFB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67FFB">
        <w:rPr>
          <w:rStyle w:val="ab"/>
          <w:rFonts w:ascii="PT Astra Serif" w:hAnsi="PT Astra Serif" w:cs="Times New Roman"/>
          <w:sz w:val="28"/>
          <w:szCs w:val="28"/>
        </w:rPr>
        <w:t xml:space="preserve">В случае если решение поставленных в обращении вопросов не входит в компетенцию Администрации, </w:t>
      </w:r>
      <w:r>
        <w:rPr>
          <w:rStyle w:val="ab"/>
          <w:rFonts w:ascii="PT Astra Serif" w:hAnsi="PT Astra Serif" w:cs="Times New Roman"/>
          <w:sz w:val="28"/>
          <w:szCs w:val="28"/>
        </w:rPr>
        <w:t>у</w:t>
      </w:r>
      <w:r w:rsidRPr="002975D8">
        <w:rPr>
          <w:rStyle w:val="ab"/>
          <w:rFonts w:ascii="PT Astra Serif" w:hAnsi="PT Astra Serif" w:cs="Times New Roman"/>
          <w:sz w:val="28"/>
          <w:szCs w:val="28"/>
        </w:rPr>
        <w:t>полномоченный специалист</w:t>
      </w:r>
      <w:r w:rsidRPr="00767FFB">
        <w:rPr>
          <w:rStyle w:val="ab"/>
          <w:rFonts w:ascii="PT Astra Serif" w:hAnsi="PT Astra Serif" w:cs="Times New Roman"/>
          <w:sz w:val="28"/>
          <w:szCs w:val="28"/>
        </w:rPr>
        <w:t xml:space="preserve"> направляет обращение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 </w:t>
      </w:r>
    </w:p>
    <w:p w:rsidR="00767FFB" w:rsidRPr="00767FFB" w:rsidRDefault="00767FFB" w:rsidP="00767FFB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67FFB">
        <w:rPr>
          <w:rStyle w:val="ab"/>
          <w:rFonts w:ascii="PT Astra Serif" w:hAnsi="PT Astra Serif" w:cs="Times New Roman"/>
          <w:sz w:val="28"/>
          <w:szCs w:val="28"/>
        </w:rPr>
        <w:lastRenderedPageBreak/>
        <w:t xml:space="preserve">Подготовленная </w:t>
      </w:r>
      <w:r w:rsidR="001F7FBE">
        <w:rPr>
          <w:rStyle w:val="ab"/>
          <w:rFonts w:ascii="PT Astra Serif" w:hAnsi="PT Astra Serif" w:cs="Times New Roman"/>
          <w:sz w:val="28"/>
          <w:szCs w:val="28"/>
        </w:rPr>
        <w:t xml:space="preserve">уполномоченным </w:t>
      </w:r>
      <w:r w:rsidRPr="00767FFB">
        <w:rPr>
          <w:rStyle w:val="ab"/>
          <w:rFonts w:ascii="PT Astra Serif" w:hAnsi="PT Astra Serif" w:cs="Times New Roman"/>
          <w:sz w:val="28"/>
          <w:szCs w:val="28"/>
        </w:rPr>
        <w:t>специалистом информация о порядке предоставления жилищно-коммунальных услуг населению городского округа Верх-Нейвинский подписывается главой городского округа Верх-Нейвинский.</w:t>
      </w:r>
    </w:p>
    <w:p w:rsidR="002975D8" w:rsidRDefault="00767FFB" w:rsidP="00767FFB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67FFB">
        <w:rPr>
          <w:rStyle w:val="ab"/>
          <w:rFonts w:ascii="PT Astra Serif" w:hAnsi="PT Astra Serif" w:cs="Times New Roman"/>
          <w:sz w:val="28"/>
          <w:szCs w:val="28"/>
        </w:rPr>
        <w:t>Максимальный срок подготовки информации (ответа заявителю) составляет не более 30 дней с момента регистрации обращения.</w:t>
      </w:r>
    </w:p>
    <w:p w:rsidR="001F7FBE" w:rsidRPr="00620C4E" w:rsidRDefault="001F7FBE" w:rsidP="00767FFB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b/>
          <w:sz w:val="28"/>
          <w:szCs w:val="28"/>
        </w:rPr>
        <w:t>4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 xml:space="preserve">. </w:t>
      </w:r>
      <w:r w:rsidR="00755D98" w:rsidRPr="00755D98">
        <w:rPr>
          <w:rStyle w:val="ab"/>
          <w:rFonts w:ascii="PT Astra Serif" w:hAnsi="PT Astra Serif" w:cs="Times New Roman"/>
          <w:b/>
          <w:sz w:val="28"/>
          <w:szCs w:val="28"/>
        </w:rPr>
        <w:t>Выдача (направление) заявителю документа, являющегося результатом пред</w:t>
      </w:r>
      <w:r w:rsidR="00755D98">
        <w:rPr>
          <w:rStyle w:val="ab"/>
          <w:rFonts w:ascii="PT Astra Serif" w:hAnsi="PT Astra Serif" w:cs="Times New Roman"/>
          <w:b/>
          <w:sz w:val="28"/>
          <w:szCs w:val="28"/>
        </w:rPr>
        <w:t>оставления муниципальной услуги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</w:t>
      </w:r>
    </w:p>
    <w:p w:rsidR="00DA7147" w:rsidRPr="00620C4E" w:rsidRDefault="00DA7147" w:rsidP="00AC383F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4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.1. </w:t>
      </w:r>
      <w:r w:rsidR="00755D98" w:rsidRPr="00755D98">
        <w:rPr>
          <w:rStyle w:val="ab"/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получение уполномоченным специалистом результата предоставления муниципальной услуги.</w:t>
      </w:r>
    </w:p>
    <w:p w:rsidR="00755D98" w:rsidRPr="00755D98" w:rsidRDefault="00DA7147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3.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4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.2. </w:t>
      </w:r>
      <w:r w:rsidR="00755D98" w:rsidRPr="00755D98">
        <w:rPr>
          <w:rStyle w:val="ab"/>
          <w:rFonts w:ascii="PT Astra Serif" w:hAnsi="PT Astra Serif" w:cs="Times New Roman"/>
          <w:sz w:val="28"/>
          <w:szCs w:val="28"/>
        </w:rPr>
        <w:t xml:space="preserve">Ответственным за выполнение административной процедуры является специалист Администрации, в должностные обязанности, которого входит выполнение муниципальной услуги (далее – уполномоченный специалист). </w:t>
      </w:r>
    </w:p>
    <w:p w:rsidR="001F7FBE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>Уполномоченный специалист в течение 1 дня с момента получения документа, являющегося результатом предоставления муниципальной услуги,  производит в установленном по</w:t>
      </w:r>
      <w:r w:rsidR="001F7FBE">
        <w:rPr>
          <w:rStyle w:val="ab"/>
          <w:rFonts w:ascii="PT Astra Serif" w:hAnsi="PT Astra Serif" w:cs="Times New Roman"/>
          <w:sz w:val="28"/>
          <w:szCs w:val="28"/>
        </w:rPr>
        <w:t>рядке его регистрацию.</w:t>
      </w:r>
    </w:p>
    <w:p w:rsidR="00755D98" w:rsidRPr="00755D98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>Прибывший в назначенный для получения результата предоставления муниципальной услуги день заявитель предъявляет документ, удостоверяющий личность, а представитель заявителя дополнительно документ, подтверждающий его полномочия.</w:t>
      </w:r>
    </w:p>
    <w:p w:rsidR="001F7FBE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 xml:space="preserve">Уполномоченный специалист проверяет предъявленные документы, выдает с отметкой в журнале явившемуся заявителю или представителю заявителя документ, являющийся результатом предоставления муниципальной услуги. </w:t>
      </w:r>
    </w:p>
    <w:p w:rsidR="00755D98" w:rsidRPr="00755D98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>В случае неявки заявителя в день, назначенный для получения результата предоставления муниципальной услуги, уполномоченный специалист с отметкой в журнале направляет документ, являющийся результатом предоставления муниципальной услуги, в течение дня, следующего за днем, назначенным для получения результата предоставления муниципальной услуги, по почте заказным письмом с уведомлением о вручении.</w:t>
      </w:r>
    </w:p>
    <w:p w:rsidR="00755D98" w:rsidRPr="00755D98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усиленной квалифицированной электронной подписью уполномоченного должностного лица в соответствии с законом об электронной подписи.</w:t>
      </w:r>
    </w:p>
    <w:p w:rsidR="00755D98" w:rsidRPr="00755D98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755D98">
        <w:rPr>
          <w:rStyle w:val="ab"/>
          <w:rFonts w:ascii="PT Astra Serif" w:hAnsi="PT Astra Serif" w:cs="Times New Roman"/>
          <w:sz w:val="28"/>
          <w:szCs w:val="28"/>
        </w:rPr>
        <w:t xml:space="preserve">Максимальный срок исполнения административной процедуры составляет 1 рабочий день. </w:t>
      </w:r>
    </w:p>
    <w:p w:rsidR="00967551" w:rsidRDefault="00755D98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755D98">
        <w:rPr>
          <w:rStyle w:val="ab"/>
          <w:rFonts w:ascii="PT Astra Serif" w:hAnsi="PT Astra Serif" w:cs="Times New Roman"/>
          <w:sz w:val="28"/>
          <w:szCs w:val="28"/>
        </w:rPr>
        <w:t>При получении заявления об отказе от получения муниципальной услуг</w:t>
      </w:r>
      <w:r w:rsidR="001F7FBE">
        <w:rPr>
          <w:rStyle w:val="ab"/>
          <w:rFonts w:ascii="PT Astra Serif" w:hAnsi="PT Astra Serif" w:cs="Times New Roman"/>
          <w:sz w:val="28"/>
          <w:szCs w:val="28"/>
        </w:rPr>
        <w:t>и</w:t>
      </w:r>
      <w:r w:rsidRPr="00755D98">
        <w:rPr>
          <w:rStyle w:val="ab"/>
          <w:rFonts w:ascii="PT Astra Serif" w:hAnsi="PT Astra Serif" w:cs="Times New Roman"/>
          <w:sz w:val="28"/>
          <w:szCs w:val="28"/>
        </w:rPr>
        <w:t xml:space="preserve"> и возврате документов уполномоченный специалист в течение 5 рабочих дней со дня регистрации такого заявления готовит уведомление о прекращении предоставления муниципальной услуги и возврате документов в связи с отказом заявителя и вместе с документами, приложенными к заявлению о предоставлении услуги, передает для выдачи (направления) заявителю. </w:t>
      </w:r>
      <w:proofErr w:type="gramEnd"/>
    </w:p>
    <w:p w:rsidR="00967551" w:rsidRDefault="00967551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967551" w:rsidRPr="00620C4E" w:rsidRDefault="00967551" w:rsidP="00967551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b/>
          <w:sz w:val="28"/>
          <w:szCs w:val="28"/>
        </w:rPr>
      </w:pPr>
      <w:r>
        <w:rPr>
          <w:rStyle w:val="ab"/>
          <w:rFonts w:ascii="PT Astra Serif" w:hAnsi="PT Astra Serif" w:cs="Times New Roman"/>
          <w:b/>
          <w:sz w:val="28"/>
          <w:szCs w:val="28"/>
        </w:rPr>
        <w:t>3.5</w:t>
      </w:r>
      <w:r w:rsidRPr="00620C4E">
        <w:rPr>
          <w:rStyle w:val="ab"/>
          <w:rFonts w:ascii="PT Astra Serif" w:hAnsi="PT Astra Serif" w:cs="Times New Roman"/>
          <w:b/>
          <w:sz w:val="28"/>
          <w:szCs w:val="28"/>
        </w:rPr>
        <w:t>. Особенности предоставления муниципальной услуги в многофункциональном центре.</w:t>
      </w:r>
    </w:p>
    <w:p w:rsidR="00967551" w:rsidRPr="00620C4E" w:rsidRDefault="00967551" w:rsidP="00967551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lastRenderedPageBreak/>
        <w:t xml:space="preserve">Предоставление муниципальной услуги в МФЦ осуществляется в соответствии с </w:t>
      </w:r>
      <w:r>
        <w:rPr>
          <w:rStyle w:val="ab"/>
          <w:rFonts w:ascii="PT Astra Serif" w:hAnsi="PT Astra Serif" w:cs="Times New Roman"/>
          <w:sz w:val="28"/>
          <w:szCs w:val="28"/>
        </w:rPr>
        <w:t>законодательством Российской Федерации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, иными нормативно-правовыми актами РФ, нормативными правовыми актами субъекта РФ, муниципальными правовыми актами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заявителя в соответствии с нормативными правовыми актами и соглашением о взаимодействии.</w:t>
      </w:r>
    </w:p>
    <w:p w:rsidR="00967551" w:rsidRDefault="00967551" w:rsidP="00967551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процедур.</w:t>
      </w:r>
    </w:p>
    <w:p w:rsidR="001F7FBE" w:rsidRPr="001F7FBE" w:rsidRDefault="001F7FBE" w:rsidP="001F7FB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Для получения муниципальной услуги заявитель предоставляет в МФЦ заявление о предоставлении услуги и необходимые документы, установленные </w:t>
      </w:r>
      <w:r>
        <w:rPr>
          <w:rStyle w:val="ab"/>
          <w:rFonts w:ascii="PT Astra Serif" w:hAnsi="PT Astra Serif" w:cs="Times New Roman"/>
          <w:sz w:val="28"/>
          <w:szCs w:val="28"/>
        </w:rPr>
        <w:t>пунктом 2.6</w:t>
      </w: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>
        <w:rPr>
          <w:rStyle w:val="ab"/>
          <w:rFonts w:ascii="PT Astra Serif" w:hAnsi="PT Astra Serif" w:cs="Times New Roman"/>
          <w:sz w:val="28"/>
          <w:szCs w:val="28"/>
        </w:rPr>
        <w:t>настоящего</w:t>
      </w: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административного регламента. МФЦ принимает документы и выдает заявителю расписку о приеме заявления с указанием перечня принятых документов и даты приема в МФЦ. Принятый запрос регистрируется МФЦ. Принятые от заявителя документы передаются на следующий рабочий день после приема в МФЦ по ведомости приема-передачи, оформленной передающей стороной в 2-х экземплярах. При наличии в ведомости расхождений специалист проставляет отметку в ведомости приема-передачи.</w:t>
      </w:r>
    </w:p>
    <w:p w:rsidR="001F7FBE" w:rsidRPr="001F7FBE" w:rsidRDefault="001F7FBE" w:rsidP="001F7FB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Далее администрацией городского округа Верх-Нейвинский осуществляются административные процедуры, установленные </w:t>
      </w:r>
      <w:r>
        <w:rPr>
          <w:rStyle w:val="ab"/>
          <w:rFonts w:ascii="PT Astra Serif" w:hAnsi="PT Astra Serif" w:cs="Times New Roman"/>
          <w:sz w:val="28"/>
          <w:szCs w:val="28"/>
        </w:rPr>
        <w:t>подпунктами 3.2-3.4</w:t>
      </w: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  </w:t>
      </w:r>
      <w:r>
        <w:rPr>
          <w:rStyle w:val="ab"/>
          <w:rFonts w:ascii="PT Astra Serif" w:hAnsi="PT Astra Serif" w:cs="Times New Roman"/>
          <w:sz w:val="28"/>
          <w:szCs w:val="28"/>
        </w:rPr>
        <w:t>настоящего</w:t>
      </w:r>
      <w:r w:rsidRPr="001F7FBE">
        <w:rPr>
          <w:rStyle w:val="ab"/>
          <w:rFonts w:ascii="PT Astra Serif" w:hAnsi="PT Astra Serif" w:cs="Times New Roman"/>
          <w:sz w:val="28"/>
          <w:szCs w:val="28"/>
        </w:rPr>
        <w:t xml:space="preserve"> административного регламента.</w:t>
      </w:r>
    </w:p>
    <w:p w:rsidR="001F7FBE" w:rsidRPr="001F7FBE" w:rsidRDefault="001F7FBE" w:rsidP="001F7FB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1F7FBE">
        <w:rPr>
          <w:rStyle w:val="ab"/>
          <w:rFonts w:ascii="PT Astra Serif" w:hAnsi="PT Astra Serif" w:cs="Times New Roman"/>
          <w:sz w:val="28"/>
          <w:szCs w:val="28"/>
        </w:rPr>
        <w:t>После подписания оформленного разрешения главой городского округа Верх-Нейвинский, специалист на следующий рабочий день передает его по ведомости приема-передачи, оформленной передающей стороной в 2-х экземплярах, в МФЦ для выдачи заявителю результатов предоставления муниципальной услуги.</w:t>
      </w:r>
    </w:p>
    <w:p w:rsidR="001F7FBE" w:rsidRPr="00620C4E" w:rsidRDefault="001F7FBE" w:rsidP="001F7FB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1F7FBE">
        <w:rPr>
          <w:rStyle w:val="ab"/>
          <w:rFonts w:ascii="PT Astra Serif" w:hAnsi="PT Astra Serif" w:cs="Times New Roman"/>
          <w:sz w:val="28"/>
          <w:szCs w:val="28"/>
        </w:rPr>
        <w:t>В общий срок предоставления услуги не входит срок доставки документов от МФЦ в отдел и обратно.</w:t>
      </w:r>
    </w:p>
    <w:p w:rsidR="00967551" w:rsidRDefault="00967551" w:rsidP="00755D98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A1FCE">
      <w:pPr>
        <w:pStyle w:val="1"/>
        <w:spacing w:before="0"/>
        <w:ind w:firstLine="567"/>
        <w:jc w:val="both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 xml:space="preserve">4. Формы </w:t>
      </w:r>
      <w:proofErr w:type="gramStart"/>
      <w:r w:rsidRPr="00620C4E">
        <w:rPr>
          <w:rFonts w:ascii="PT Astra Serif" w:hAnsi="PT Astra Serif"/>
          <w:sz w:val="28"/>
          <w:szCs w:val="28"/>
          <w:u w:val="none"/>
        </w:rPr>
        <w:t>контроля за</w:t>
      </w:r>
      <w:proofErr w:type="gramEnd"/>
      <w:r w:rsidRPr="00620C4E">
        <w:rPr>
          <w:rFonts w:ascii="PT Astra Serif" w:hAnsi="PT Astra Serif"/>
          <w:sz w:val="28"/>
          <w:szCs w:val="28"/>
          <w:u w:val="none"/>
        </w:rPr>
        <w:t xml:space="preserve"> исполнением </w:t>
      </w:r>
      <w:r w:rsidR="00216C0A">
        <w:rPr>
          <w:rFonts w:ascii="PT Astra Serif" w:hAnsi="PT Astra Serif"/>
          <w:sz w:val="28"/>
          <w:szCs w:val="28"/>
          <w:u w:val="none"/>
        </w:rPr>
        <w:t>а</w:t>
      </w:r>
      <w:r w:rsidRPr="00620C4E">
        <w:rPr>
          <w:rFonts w:ascii="PT Astra Serif" w:hAnsi="PT Astra Serif"/>
          <w:sz w:val="28"/>
          <w:szCs w:val="28"/>
          <w:u w:val="none"/>
        </w:rPr>
        <w:t>дминистративного регламента</w:t>
      </w:r>
    </w:p>
    <w:p w:rsidR="00DA7147" w:rsidRPr="00620C4E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4.1. Текущий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исполнением 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а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дминистративного регламента при предоставлении муниципальной услуги осуществляется Администрацией.</w:t>
      </w:r>
    </w:p>
    <w:p w:rsidR="00DA7147" w:rsidRPr="00620C4E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4.2. Текущий </w:t>
      </w:r>
      <w:proofErr w:type="gramStart"/>
      <w:r w:rsidRPr="00620C4E">
        <w:rPr>
          <w:rStyle w:val="ab"/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содержание жалобы на действие (бездействие) ответственных исполнителей.</w:t>
      </w:r>
    </w:p>
    <w:p w:rsidR="00DA7147" w:rsidRPr="00620C4E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lastRenderedPageBreak/>
        <w:t>4.3. Проведение проверок может носить плановый характер (осуществляется на основании полугодовых и годовых планов работы), тематический характер (проверка предоставления муниципальной услуги по отдельным видам прав и сделок, отдельным категориям заявителей) и внеплановый характер (по конкретному обращению заявителя).</w:t>
      </w:r>
    </w:p>
    <w:p w:rsidR="00DA7147" w:rsidRPr="00620C4E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4.4. Лица, ответственные за предоставление муниципальной услуги, несут персональную ответственность за соблюдением сроков и порядка предоставления муниципальной услуги.</w:t>
      </w:r>
    </w:p>
    <w:p w:rsidR="00DA7147" w:rsidRPr="00620C4E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4.5.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законодательства.</w:t>
      </w:r>
    </w:p>
    <w:p w:rsidR="00DA7147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>4.6. По результатам проведения проверок в случае выявления нарушений прав заявителей виновные лица привлекаются к ответственности в порядке, установленном законодательством.</w:t>
      </w:r>
    </w:p>
    <w:p w:rsidR="00DA7147" w:rsidRDefault="00DA7147" w:rsidP="005A1FCE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t xml:space="preserve">4.7. Лицами, ответственными за предоставление муниципальной услуги, в ходе предоставления муниципальной услуги обеспечивается безопасность персональных данных при их обработке в соответствии с </w:t>
      </w:r>
      <w:r w:rsidR="00216C0A">
        <w:rPr>
          <w:rStyle w:val="ab"/>
          <w:rFonts w:ascii="PT Astra Serif" w:hAnsi="PT Astra Serif" w:cs="Times New Roman"/>
          <w:sz w:val="28"/>
          <w:szCs w:val="28"/>
        </w:rPr>
        <w:t>законодательством Российской Федерации</w:t>
      </w:r>
      <w:r w:rsidRPr="00620C4E">
        <w:rPr>
          <w:rStyle w:val="ab"/>
          <w:rFonts w:ascii="PT Astra Serif" w:hAnsi="PT Astra Serif" w:cs="Times New Roman"/>
          <w:sz w:val="28"/>
          <w:szCs w:val="28"/>
        </w:rPr>
        <w:t>.</w:t>
      </w:r>
    </w:p>
    <w:p w:rsidR="00F2205D" w:rsidRPr="00F2205D" w:rsidRDefault="00F2205D" w:rsidP="00F2205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>
        <w:rPr>
          <w:rStyle w:val="ab"/>
          <w:rFonts w:ascii="PT Astra Serif" w:hAnsi="PT Astra Serif" w:cs="Times New Roman"/>
          <w:sz w:val="28"/>
          <w:szCs w:val="28"/>
        </w:rPr>
        <w:t xml:space="preserve">4.8. </w:t>
      </w:r>
      <w:proofErr w:type="gramStart"/>
      <w:r w:rsidRPr="00F2205D">
        <w:rPr>
          <w:rStyle w:val="ab"/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2205D">
        <w:rPr>
          <w:rStyle w:val="ab"/>
          <w:rFonts w:ascii="PT Astra Serif" w:hAnsi="PT Astra Serif" w:cs="Times New Roman"/>
          <w:sz w:val="28"/>
          <w:szCs w:val="28"/>
        </w:rPr>
        <w:t xml:space="preserve"> предоставлением муниципальной 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</w:t>
      </w:r>
      <w:r>
        <w:rPr>
          <w:rStyle w:val="ab"/>
          <w:rFonts w:ascii="PT Astra Serif" w:hAnsi="PT Astra Serif" w:cs="Times New Roman"/>
          <w:sz w:val="28"/>
          <w:szCs w:val="28"/>
        </w:rPr>
        <w:t>специалистами Администрации</w:t>
      </w:r>
      <w:r w:rsidRPr="00F2205D">
        <w:rPr>
          <w:rStyle w:val="ab"/>
          <w:rFonts w:ascii="PT Astra Serif" w:hAnsi="PT Astra Serif" w:cs="Times New Roman"/>
          <w:sz w:val="28"/>
          <w:szCs w:val="28"/>
        </w:rPr>
        <w:t xml:space="preserve">, путем проведения проверок соблюдения и исполнения </w:t>
      </w:r>
      <w:r>
        <w:rPr>
          <w:rStyle w:val="ab"/>
          <w:rFonts w:ascii="PT Astra Serif" w:hAnsi="PT Astra Serif" w:cs="Times New Roman"/>
          <w:sz w:val="28"/>
          <w:szCs w:val="28"/>
        </w:rPr>
        <w:t>специалистами</w:t>
      </w:r>
      <w:r w:rsidRPr="00F2205D">
        <w:rPr>
          <w:rStyle w:val="ab"/>
          <w:rFonts w:ascii="PT Astra Serif" w:hAnsi="PT Astra Serif" w:cs="Times New Roman"/>
          <w:sz w:val="28"/>
          <w:szCs w:val="28"/>
        </w:rPr>
        <w:t xml:space="preserve"> </w:t>
      </w:r>
      <w:r>
        <w:rPr>
          <w:rStyle w:val="ab"/>
          <w:rFonts w:ascii="PT Astra Serif" w:hAnsi="PT Astra Serif" w:cs="Times New Roman"/>
          <w:sz w:val="28"/>
          <w:szCs w:val="28"/>
        </w:rPr>
        <w:t>А</w:t>
      </w:r>
      <w:r w:rsidRPr="00F2205D">
        <w:rPr>
          <w:rStyle w:val="ab"/>
          <w:rFonts w:ascii="PT Astra Serif" w:hAnsi="PT Astra Serif" w:cs="Times New Roman"/>
          <w:sz w:val="28"/>
          <w:szCs w:val="28"/>
        </w:rPr>
        <w:t>дминистрации нормативных правовых актов, а также положений регламента.</w:t>
      </w:r>
    </w:p>
    <w:p w:rsidR="00F2205D" w:rsidRPr="00F2205D" w:rsidRDefault="00F2205D" w:rsidP="00F2205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r w:rsidRPr="00F2205D">
        <w:rPr>
          <w:rStyle w:val="ab"/>
          <w:rFonts w:ascii="PT Astra Serif" w:hAnsi="PT Astra Serif" w:cs="Times New Roman"/>
          <w:sz w:val="28"/>
          <w:szCs w:val="28"/>
        </w:rPr>
        <w:t>Проверки также могут проводиться по конкретному обращению получателя муниципальной услуги.</w:t>
      </w:r>
    </w:p>
    <w:p w:rsidR="00DA7147" w:rsidRDefault="00F2205D" w:rsidP="00F2205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  <w:proofErr w:type="gramStart"/>
      <w:r w:rsidRPr="00F2205D">
        <w:rPr>
          <w:rStyle w:val="ab"/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F2205D">
        <w:rPr>
          <w:rStyle w:val="ab"/>
          <w:rFonts w:ascii="PT Astra Serif" w:hAnsi="PT Astra Serif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>
        <w:rPr>
          <w:rStyle w:val="ab"/>
          <w:rFonts w:ascii="PT Astra Serif" w:hAnsi="PT Astra Serif" w:cs="Times New Roman"/>
          <w:sz w:val="28"/>
          <w:szCs w:val="28"/>
        </w:rPr>
        <w:t>А</w:t>
      </w:r>
      <w:r w:rsidRPr="00F2205D">
        <w:rPr>
          <w:rStyle w:val="ab"/>
          <w:rFonts w:ascii="PT Astra Serif" w:hAnsi="PT Astra Serif" w:cs="Times New Roman"/>
          <w:sz w:val="28"/>
          <w:szCs w:val="28"/>
        </w:rPr>
        <w:t>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F2205D" w:rsidRPr="00620C4E" w:rsidRDefault="00F2205D" w:rsidP="00F2205D">
      <w:pPr>
        <w:spacing w:after="0" w:line="240" w:lineRule="auto"/>
        <w:ind w:firstLine="567"/>
        <w:jc w:val="both"/>
        <w:rPr>
          <w:rStyle w:val="ab"/>
          <w:rFonts w:ascii="PT Astra Serif" w:hAnsi="PT Astra Serif" w:cs="Times New Roman"/>
          <w:sz w:val="28"/>
          <w:szCs w:val="28"/>
        </w:rPr>
      </w:pPr>
    </w:p>
    <w:p w:rsidR="00DA7147" w:rsidRPr="00620C4E" w:rsidRDefault="00DA7147" w:rsidP="005A1FCE">
      <w:pPr>
        <w:pStyle w:val="1"/>
        <w:spacing w:before="0"/>
        <w:ind w:firstLine="567"/>
        <w:jc w:val="both"/>
        <w:rPr>
          <w:rFonts w:ascii="PT Astra Serif" w:hAnsi="PT Astra Serif"/>
          <w:sz w:val="28"/>
          <w:szCs w:val="28"/>
          <w:u w:val="none"/>
        </w:rPr>
      </w:pPr>
      <w:r w:rsidRPr="00620C4E">
        <w:rPr>
          <w:rFonts w:ascii="PT Astra Serif" w:hAnsi="PT Astra Serif"/>
          <w:sz w:val="28"/>
          <w:szCs w:val="28"/>
          <w:u w:val="none"/>
        </w:rPr>
        <w:t xml:space="preserve">5. </w:t>
      </w:r>
      <w:r w:rsidR="00C13B82" w:rsidRPr="00C13B82">
        <w:rPr>
          <w:rFonts w:ascii="PT Astra Serif" w:hAnsi="PT Astra Serif"/>
          <w:sz w:val="28"/>
          <w:szCs w:val="28"/>
          <w:u w:val="none"/>
        </w:rPr>
        <w:t>Досудебный (внесудебный) порядок обжалования решений и действий (бездействия) органа, предоставляющего муниципальную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983C22" w:rsidRPr="00A233A3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</w:t>
      </w:r>
      <w:r w:rsidRPr="00A233A3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C13B82" w:rsidRPr="00C13B82">
        <w:rPr>
          <w:rFonts w:ascii="PT Astra Serif" w:hAnsi="PT Astra Serif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r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C13B82" w:rsidRPr="00C13B82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5.1.1</w:t>
      </w:r>
      <w:r w:rsidRPr="00A233A3">
        <w:rPr>
          <w:rFonts w:ascii="PT Astra Serif" w:hAnsi="PT Astra Serif" w:cs="Times New Roman"/>
          <w:sz w:val="28"/>
          <w:szCs w:val="28"/>
        </w:rPr>
        <w:t xml:space="preserve">. </w:t>
      </w:r>
      <w:r w:rsidR="00C13B82" w:rsidRPr="00C13B82">
        <w:rPr>
          <w:rFonts w:ascii="PT Astra Serif" w:hAnsi="PT Astra Serif" w:cs="Times New Roman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органом местного самоуправления муниципального образования Свердловской области, </w:t>
      </w:r>
      <w:r w:rsidR="00C13B82" w:rsidRPr="00C13B82">
        <w:rPr>
          <w:rFonts w:ascii="PT Astra Serif" w:hAnsi="PT Astra Serif" w:cs="Times New Roman"/>
          <w:sz w:val="28"/>
          <w:szCs w:val="28"/>
        </w:rPr>
        <w:lastRenderedPageBreak/>
        <w:t>предоставляющим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предоставления государственных и муниципальных услуг в досудебном (внесудебном) порядке.</w:t>
      </w:r>
    </w:p>
    <w:p w:rsidR="00983C22" w:rsidRPr="00A233A3" w:rsidRDefault="00C13B8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 w:rsidRPr="00C13B82">
        <w:rPr>
          <w:rFonts w:ascii="PT Astra Serif" w:hAnsi="PT Astra Serif" w:cs="Times New Roman"/>
          <w:sz w:val="28"/>
          <w:szCs w:val="28"/>
        </w:rPr>
        <w:t xml:space="preserve">Досудебное (внесудебное) обжалование заявителем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возможно в случае, если на многофункциональный центр возложена функция по предоставлению муниципальной услуги в полном объеме, в порядке, определенном </w:t>
      </w:r>
      <w:r>
        <w:rPr>
          <w:rFonts w:ascii="PT Astra Serif" w:hAnsi="PT Astra Serif" w:cs="Times New Roman"/>
          <w:sz w:val="28"/>
          <w:szCs w:val="28"/>
        </w:rPr>
        <w:t>законодательством Российской Федерации</w:t>
      </w:r>
      <w:r w:rsidR="00983C22" w:rsidRPr="00A233A3">
        <w:rPr>
          <w:rFonts w:ascii="PT Astra Serif" w:hAnsi="PT Astra Serif" w:cs="Times New Roman"/>
          <w:sz w:val="28"/>
          <w:szCs w:val="28"/>
        </w:rPr>
        <w:t>.</w:t>
      </w:r>
    </w:p>
    <w:p w:rsidR="00983C22" w:rsidRPr="00A233A3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5.2</w:t>
      </w:r>
      <w:r w:rsidRPr="00A233A3">
        <w:rPr>
          <w:rFonts w:ascii="PT Astra Serif" w:hAnsi="PT Astra Serif" w:cs="Times New Roman"/>
          <w:sz w:val="28"/>
          <w:szCs w:val="28"/>
        </w:rPr>
        <w:t xml:space="preserve">. </w:t>
      </w:r>
      <w:r w:rsidR="00C13B82" w:rsidRPr="00C13B82">
        <w:rPr>
          <w:rFonts w:ascii="PT Astra Serif" w:hAnsi="PT Astra Serif" w:cs="Times New Roman"/>
          <w:sz w:val="28"/>
          <w:szCs w:val="28"/>
        </w:rPr>
        <w:t>Органы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83C22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5.2</w:t>
      </w:r>
      <w:r w:rsidRPr="00A233A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="00C13B82" w:rsidRPr="00C13B82">
        <w:rPr>
          <w:rFonts w:ascii="PT Astra Serif" w:hAnsi="PT Astra Serif" w:cs="Times New Roman"/>
          <w:sz w:val="28"/>
          <w:szCs w:val="28"/>
        </w:rPr>
        <w:t>В случае обжалования решений и действий (бездействия) органа местного самоуправления муниципального образования Свердловской области, предоставляющего муниципальную услугу, его должностных лиц и муниципальных служащих жалоба подается для рассмотрения в данный орган местного самоуправления муниципального образования Свердловской области, предоставляющего муниципальную услугу,  в письменной форме на бумажном носителе, в том числе при личном приеме заявителя, по почте или через многофункциональный центр предоставления государственных</w:t>
      </w:r>
      <w:proofErr w:type="gramEnd"/>
      <w:r w:rsidR="00C13B82" w:rsidRPr="00C13B82">
        <w:rPr>
          <w:rFonts w:ascii="PT Astra Serif" w:hAnsi="PT Astra Serif" w:cs="Times New Roman"/>
          <w:sz w:val="28"/>
          <w:szCs w:val="28"/>
        </w:rPr>
        <w:t xml:space="preserve"> и муниципальных услуг либо в электронной форме</w:t>
      </w:r>
      <w:r w:rsidRPr="00A233A3">
        <w:rPr>
          <w:rFonts w:ascii="PT Astra Serif" w:hAnsi="PT Astra Serif" w:cs="Times New Roman"/>
          <w:sz w:val="28"/>
          <w:szCs w:val="28"/>
        </w:rPr>
        <w:t>.</w:t>
      </w:r>
    </w:p>
    <w:p w:rsidR="00C13B82" w:rsidRPr="00C13B82" w:rsidRDefault="00C13B8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5.2.2. </w:t>
      </w:r>
      <w:proofErr w:type="gramStart"/>
      <w:r w:rsidRPr="00C13B82">
        <w:rPr>
          <w:rFonts w:ascii="PT Astra Serif" w:hAnsi="PT Astra Serif" w:cs="Times New Roman"/>
          <w:sz w:val="28"/>
          <w:szCs w:val="28"/>
        </w:rPr>
        <w:t>В случае обжалования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 в филиал, где заявитель подавал заявление и документы для предоставления муниципальной услуги в письменной форме на бумажном носителе, в том числе при личном приеме заявителя, по</w:t>
      </w:r>
      <w:proofErr w:type="gramEnd"/>
      <w:r w:rsidRPr="00C13B82">
        <w:rPr>
          <w:rFonts w:ascii="PT Astra Serif" w:hAnsi="PT Astra Serif" w:cs="Times New Roman"/>
          <w:sz w:val="28"/>
          <w:szCs w:val="28"/>
        </w:rPr>
        <w:t xml:space="preserve"> почте или в электронной форме.</w:t>
      </w:r>
    </w:p>
    <w:p w:rsidR="00C13B82" w:rsidRPr="00A233A3" w:rsidRDefault="00C13B8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 w:rsidRPr="00C13B82">
        <w:rPr>
          <w:rFonts w:ascii="PT Astra Serif" w:hAnsi="PT Astra Serif" w:cs="Times New Roman"/>
          <w:sz w:val="28"/>
          <w:szCs w:val="28"/>
        </w:rPr>
        <w:t>Жалобу на решения и действия (бездействие)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по почте или в электронной форме.</w:t>
      </w:r>
    </w:p>
    <w:p w:rsidR="00C13B82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5.3</w:t>
      </w:r>
      <w:r w:rsidRPr="00A233A3">
        <w:rPr>
          <w:rFonts w:ascii="PT Astra Serif" w:hAnsi="PT Astra Serif" w:cs="Times New Roman"/>
          <w:sz w:val="28"/>
          <w:szCs w:val="28"/>
        </w:rPr>
        <w:t xml:space="preserve">. </w:t>
      </w:r>
      <w:r w:rsidR="00C13B82" w:rsidRPr="00C13B82">
        <w:rPr>
          <w:rFonts w:ascii="PT Astra Serif" w:hAnsi="PT Astra Serif" w:cs="Times New Roman"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</w:t>
      </w:r>
    </w:p>
    <w:p w:rsidR="00C13B82" w:rsidRPr="00EA385D" w:rsidRDefault="00983C22" w:rsidP="005A1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5.3</w:t>
      </w:r>
      <w:r w:rsidRPr="00A233A3">
        <w:rPr>
          <w:rFonts w:ascii="PT Astra Serif" w:hAnsi="PT Astra Serif" w:cs="Times New Roman"/>
          <w:sz w:val="28"/>
          <w:szCs w:val="28"/>
        </w:rPr>
        <w:t xml:space="preserve">.1. </w:t>
      </w:r>
      <w:r w:rsidR="00C13B82" w:rsidRPr="00EA385D">
        <w:rPr>
          <w:rFonts w:ascii="PT Astra Serif" w:hAnsi="PT Astra Serif"/>
          <w:sz w:val="28"/>
          <w:szCs w:val="28"/>
        </w:rPr>
        <w:t>Органы местного самоуправления муниципального образования Свердловской области, предоставляющие муниципальную услугу, многофункциональный центр предоставления государственных и муниципальных услуг, а также учредитель многофункционального центра предоставления государственных и муниципальных услуг обеспечивают:</w:t>
      </w:r>
    </w:p>
    <w:p w:rsidR="00C13B82" w:rsidRPr="00EA385D" w:rsidRDefault="00C13B82" w:rsidP="005A1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EA385D">
        <w:rPr>
          <w:rFonts w:ascii="PT Astra Serif" w:hAnsi="PT Astra Serif"/>
          <w:sz w:val="28"/>
          <w:szCs w:val="28"/>
        </w:rPr>
        <w:t xml:space="preserve">1) информирование заявителей о порядке обжалования решений и действий </w:t>
      </w:r>
      <w:r w:rsidRPr="00EA385D">
        <w:rPr>
          <w:rFonts w:ascii="PT Astra Serif" w:hAnsi="PT Astra Serif"/>
          <w:sz w:val="28"/>
          <w:szCs w:val="28"/>
        </w:rPr>
        <w:lastRenderedPageBreak/>
        <w:t>(бездействия) органа местного самоуправления муниципального образования Свердловской области, предоставляющего муниципальную услугу, и муниципальных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посредством размещения информации:</w:t>
      </w:r>
    </w:p>
    <w:p w:rsidR="00C13B82" w:rsidRPr="00EA385D" w:rsidRDefault="00C13B82" w:rsidP="005A1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EA385D">
        <w:rPr>
          <w:rFonts w:ascii="PT Astra Serif" w:hAnsi="PT Astra Serif"/>
          <w:sz w:val="28"/>
          <w:szCs w:val="28"/>
        </w:rPr>
        <w:t>- на официальных сайтах органов, предоставляющих муниципальные услуги, многофункционального центра предоставления государственных и муниципальных услуг и учредителя многофункционального центра предоставления государственных и муниципальных услуг;</w:t>
      </w:r>
    </w:p>
    <w:p w:rsidR="00C13B82" w:rsidRPr="00EA385D" w:rsidRDefault="00C13B82" w:rsidP="005A1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EA385D">
        <w:rPr>
          <w:rFonts w:ascii="PT Astra Serif" w:hAnsi="PT Astra Serif"/>
          <w:sz w:val="28"/>
          <w:szCs w:val="28"/>
        </w:rPr>
        <w:t>- на Едином портале в разделе «Дополнительная информация» соответствующей муниципальной услуги;</w:t>
      </w:r>
    </w:p>
    <w:p w:rsidR="00C13B82" w:rsidRPr="00EA385D" w:rsidRDefault="00C13B82" w:rsidP="005A1F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EA385D">
        <w:rPr>
          <w:rFonts w:ascii="PT Astra Serif" w:hAnsi="PT Astra Serif"/>
          <w:sz w:val="28"/>
          <w:szCs w:val="28"/>
        </w:rPr>
        <w:t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муниципальных служащих, решений и действий (бездействия) многофункционального центра предоставления государственных и муниципальных услуг, его должностных лиц и работников, в том числе по телефону, электронной почте, при личном приеме.</w:t>
      </w:r>
    </w:p>
    <w:p w:rsidR="00983C22" w:rsidRPr="00A233A3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5.4</w:t>
      </w:r>
      <w:r w:rsidRPr="00A233A3">
        <w:rPr>
          <w:rFonts w:ascii="PT Astra Serif" w:hAnsi="PT Astra Serif" w:cs="Times New Roman"/>
          <w:sz w:val="28"/>
          <w:szCs w:val="28"/>
        </w:rPr>
        <w:t xml:space="preserve">. </w:t>
      </w:r>
      <w:r w:rsidR="00C13B82" w:rsidRPr="00C13B82">
        <w:rPr>
          <w:rFonts w:ascii="PT Astra Serif" w:hAnsi="PT Astra Serif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83C22" w:rsidRPr="00A233A3" w:rsidRDefault="00983C22" w:rsidP="005A1FCE">
      <w:pPr>
        <w:spacing w:after="0" w:line="240" w:lineRule="auto"/>
        <w:ind w:right="260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5.4</w:t>
      </w:r>
      <w:r w:rsidRPr="00A233A3">
        <w:rPr>
          <w:rFonts w:ascii="PT Astra Serif" w:hAnsi="PT Astra Serif" w:cs="Times New Roman"/>
          <w:sz w:val="28"/>
          <w:szCs w:val="28"/>
        </w:rPr>
        <w:t xml:space="preserve">.1. </w:t>
      </w:r>
      <w:proofErr w:type="gramStart"/>
      <w:r w:rsidR="00C13B82" w:rsidRPr="00C13B82">
        <w:rPr>
          <w:rFonts w:ascii="PT Astra Serif" w:hAnsi="PT Astra Serif" w:cs="Times New Roman"/>
          <w:sz w:val="28"/>
          <w:szCs w:val="28"/>
        </w:rPr>
        <w:t>Полная информация о</w:t>
      </w:r>
      <w:r w:rsidR="00FE752E">
        <w:rPr>
          <w:rFonts w:ascii="PT Astra Serif" w:hAnsi="PT Astra Serif" w:cs="Times New Roman"/>
          <w:sz w:val="28"/>
          <w:szCs w:val="28"/>
        </w:rPr>
        <w:t xml:space="preserve"> перечне нормативных правовых актов,</w:t>
      </w:r>
      <w:r w:rsidR="00C13B82" w:rsidRPr="00C13B82">
        <w:rPr>
          <w:rFonts w:ascii="PT Astra Serif" w:hAnsi="PT Astra Serif" w:cs="Times New Roman"/>
          <w:sz w:val="28"/>
          <w:szCs w:val="28"/>
        </w:rPr>
        <w:t xml:space="preserve"> порядке подачи и рассмотрении жалобы на решения и действия (бездействие) органа местного самоуправления, предоставляющего муниципальную услугу, его муниципальных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разделе «Дополнительная информация» на Едином портале соотв</w:t>
      </w:r>
      <w:r w:rsidR="00FE752E">
        <w:rPr>
          <w:rFonts w:ascii="PT Astra Serif" w:hAnsi="PT Astra Serif" w:cs="Times New Roman"/>
          <w:sz w:val="28"/>
          <w:szCs w:val="28"/>
        </w:rPr>
        <w:t>етствующей муниципальной услуги, а так</w:t>
      </w:r>
      <w:proofErr w:type="gramEnd"/>
      <w:r w:rsidR="00FE752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FE752E">
        <w:rPr>
          <w:rFonts w:ascii="PT Astra Serif" w:hAnsi="PT Astra Serif" w:cs="Times New Roman"/>
          <w:sz w:val="28"/>
          <w:szCs w:val="28"/>
        </w:rPr>
        <w:t>же</w:t>
      </w:r>
      <w:proofErr w:type="gramEnd"/>
      <w:r w:rsidR="00FE752E">
        <w:rPr>
          <w:rFonts w:ascii="PT Astra Serif" w:hAnsi="PT Astra Serif" w:cs="Times New Roman"/>
          <w:sz w:val="28"/>
          <w:szCs w:val="28"/>
        </w:rPr>
        <w:t xml:space="preserve"> на официальном сайте городского округа Верх-Нейвинский.</w:t>
      </w:r>
    </w:p>
    <w:p w:rsidR="00032389" w:rsidRDefault="00DA7147" w:rsidP="005A1FCE">
      <w:pPr>
        <w:spacing w:after="0" w:line="240" w:lineRule="auto"/>
        <w:ind w:firstLine="567"/>
        <w:jc w:val="right"/>
        <w:rPr>
          <w:rStyle w:val="ab"/>
          <w:rFonts w:ascii="PT Astra Serif" w:hAnsi="PT Astra Serif" w:cs="Times New Roman"/>
          <w:sz w:val="28"/>
          <w:szCs w:val="28"/>
        </w:rPr>
      </w:pPr>
      <w:r w:rsidRPr="00620C4E">
        <w:rPr>
          <w:rStyle w:val="ab"/>
          <w:rFonts w:ascii="PT Astra Serif" w:hAnsi="PT Astra Serif" w:cs="Times New Roman"/>
          <w:sz w:val="28"/>
          <w:szCs w:val="28"/>
        </w:rPr>
        <w:br w:type="page"/>
      </w:r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032389" w:rsidTr="00032389">
        <w:tc>
          <w:tcPr>
            <w:tcW w:w="4359" w:type="dxa"/>
          </w:tcPr>
          <w:p w:rsidR="00032389" w:rsidRPr="00620C4E" w:rsidRDefault="00032389" w:rsidP="00032389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Приложение №1</w:t>
            </w:r>
          </w:p>
          <w:p w:rsidR="00032389" w:rsidRPr="00620C4E" w:rsidRDefault="00032389" w:rsidP="00032389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620C4E">
              <w:rPr>
                <w:rFonts w:ascii="PT Astra Serif" w:hAnsi="PT Astra Serif" w:cs="Times New Roman"/>
                <w:sz w:val="28"/>
                <w:szCs w:val="28"/>
              </w:rPr>
              <w:t>дминистративному регламенту</w:t>
            </w:r>
          </w:p>
          <w:p w:rsidR="00032389" w:rsidRDefault="00032389" w:rsidP="00755D98">
            <w:pPr>
              <w:rPr>
                <w:rStyle w:val="ab"/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/>
                <w:sz w:val="28"/>
                <w:szCs w:val="28"/>
              </w:rPr>
              <w:t>предоставления муниципальной услуги «</w:t>
            </w:r>
            <w:r w:rsidR="003327A8" w:rsidRPr="003327A8">
              <w:rPr>
                <w:rFonts w:ascii="PT Astra Serif" w:hAnsi="PT Astra Serif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  <w:r w:rsidRPr="00620C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032389" w:rsidRDefault="00032389" w:rsidP="002662B6">
      <w:pPr>
        <w:spacing w:after="0" w:line="240" w:lineRule="auto"/>
        <w:jc w:val="right"/>
        <w:rPr>
          <w:rStyle w:val="ab"/>
          <w:rFonts w:ascii="PT Astra Serif" w:hAnsi="PT Astra Serif" w:cs="Times New Roman"/>
          <w:sz w:val="28"/>
          <w:szCs w:val="28"/>
        </w:rPr>
      </w:pPr>
    </w:p>
    <w:p w:rsidR="00032389" w:rsidRDefault="002662B6" w:rsidP="00032389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620C4E">
        <w:rPr>
          <w:rFonts w:ascii="PT Astra Serif" w:hAnsi="PT Astra Serif" w:cs="Times New Roman"/>
          <w:sz w:val="28"/>
          <w:szCs w:val="28"/>
        </w:rPr>
        <w:t xml:space="preserve">Главе </w:t>
      </w:r>
      <w:r w:rsidR="00032389">
        <w:rPr>
          <w:rFonts w:ascii="PT Astra Serif" w:hAnsi="PT Astra Serif" w:cs="Times New Roman"/>
          <w:sz w:val="28"/>
          <w:szCs w:val="28"/>
        </w:rPr>
        <w:t xml:space="preserve">городского округа </w:t>
      </w:r>
    </w:p>
    <w:p w:rsidR="003327A8" w:rsidRDefault="00032389" w:rsidP="003327A8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Верх-Нейвинский</w:t>
      </w:r>
      <w:r w:rsidR="003327A8">
        <w:rPr>
          <w:rFonts w:ascii="PT Astra Serif" w:hAnsi="PT Astra Serif" w:cs="Times New Roman"/>
          <w:sz w:val="28"/>
          <w:szCs w:val="28"/>
        </w:rPr>
        <w:t xml:space="preserve"> </w:t>
      </w:r>
    </w:p>
    <w:p w:rsidR="003327A8" w:rsidRPr="00053409" w:rsidRDefault="003327A8" w:rsidP="003327A8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Е.С. Плохих</w:t>
      </w:r>
    </w:p>
    <w:p w:rsidR="003327A8" w:rsidRPr="00053409" w:rsidRDefault="003327A8" w:rsidP="003327A8">
      <w:pPr>
        <w:jc w:val="right"/>
        <w:rPr>
          <w:sz w:val="28"/>
          <w:szCs w:val="28"/>
        </w:rPr>
      </w:pPr>
    </w:p>
    <w:p w:rsidR="003327A8" w:rsidRPr="00053409" w:rsidRDefault="003327A8" w:rsidP="003327A8">
      <w:pPr>
        <w:jc w:val="right"/>
        <w:rPr>
          <w:sz w:val="28"/>
          <w:szCs w:val="28"/>
        </w:rPr>
      </w:pPr>
      <w:r w:rsidRPr="00053409">
        <w:rPr>
          <w:sz w:val="28"/>
          <w:szCs w:val="28"/>
        </w:rPr>
        <w:t>от _________________________________</w:t>
      </w:r>
    </w:p>
    <w:p w:rsidR="003327A8" w:rsidRPr="00053409" w:rsidRDefault="003327A8" w:rsidP="003327A8">
      <w:pPr>
        <w:jc w:val="right"/>
        <w:rPr>
          <w:i/>
          <w:sz w:val="28"/>
          <w:szCs w:val="28"/>
        </w:rPr>
      </w:pPr>
      <w:r w:rsidRPr="00053409">
        <w:rPr>
          <w:sz w:val="28"/>
          <w:szCs w:val="28"/>
        </w:rPr>
        <w:t xml:space="preserve">           </w:t>
      </w:r>
      <w:r w:rsidRPr="00053409">
        <w:rPr>
          <w:i/>
          <w:sz w:val="28"/>
          <w:szCs w:val="28"/>
        </w:rPr>
        <w:t xml:space="preserve">      (Ф.И.О. полностью)                                                                                </w:t>
      </w:r>
    </w:p>
    <w:p w:rsidR="003327A8" w:rsidRPr="00053409" w:rsidRDefault="003327A8" w:rsidP="003327A8">
      <w:pPr>
        <w:jc w:val="right"/>
        <w:rPr>
          <w:sz w:val="28"/>
          <w:szCs w:val="28"/>
        </w:rPr>
      </w:pPr>
      <w:proofErr w:type="gramStart"/>
      <w:r w:rsidRPr="00053409">
        <w:rPr>
          <w:sz w:val="28"/>
          <w:szCs w:val="28"/>
        </w:rPr>
        <w:t>проживающего</w:t>
      </w:r>
      <w:proofErr w:type="gramEnd"/>
      <w:r w:rsidRPr="00053409">
        <w:rPr>
          <w:sz w:val="28"/>
          <w:szCs w:val="28"/>
        </w:rPr>
        <w:t xml:space="preserve"> по адресу ____________</w:t>
      </w:r>
    </w:p>
    <w:p w:rsidR="003327A8" w:rsidRPr="00053409" w:rsidRDefault="003327A8" w:rsidP="003327A8">
      <w:pPr>
        <w:jc w:val="right"/>
        <w:rPr>
          <w:sz w:val="28"/>
          <w:szCs w:val="28"/>
        </w:rPr>
      </w:pPr>
      <w:r w:rsidRPr="00053409">
        <w:rPr>
          <w:sz w:val="28"/>
          <w:szCs w:val="28"/>
        </w:rPr>
        <w:t>__________________________________</w:t>
      </w:r>
    </w:p>
    <w:p w:rsidR="003327A8" w:rsidRPr="00053409" w:rsidRDefault="003327A8" w:rsidP="003327A8">
      <w:pPr>
        <w:jc w:val="right"/>
        <w:rPr>
          <w:sz w:val="28"/>
          <w:szCs w:val="28"/>
        </w:rPr>
      </w:pPr>
      <w:r w:rsidRPr="00053409">
        <w:rPr>
          <w:sz w:val="28"/>
          <w:szCs w:val="28"/>
        </w:rPr>
        <w:t xml:space="preserve">Контактный телефон: ________________   </w:t>
      </w:r>
    </w:p>
    <w:p w:rsidR="003327A8" w:rsidRPr="00620C4E" w:rsidRDefault="003327A8" w:rsidP="00032389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DA7147" w:rsidRPr="008352FF" w:rsidRDefault="00DA7147" w:rsidP="00DA714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327A8" w:rsidRPr="003327A8" w:rsidRDefault="003327A8" w:rsidP="003327A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</w:rPr>
      </w:pPr>
      <w:bookmarkStart w:id="1" w:name="sub_20000"/>
      <w:r w:rsidRPr="003327A8">
        <w:rPr>
          <w:rFonts w:ascii="PT Astra Serif" w:hAnsi="PT Astra Serif"/>
          <w:sz w:val="28"/>
          <w:szCs w:val="28"/>
        </w:rPr>
        <w:t>ОБРАЩЕНИЕ</w:t>
      </w:r>
    </w:p>
    <w:p w:rsidR="003327A8" w:rsidRPr="003327A8" w:rsidRDefault="003327A8" w:rsidP="003327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sz w:val="28"/>
          <w:szCs w:val="28"/>
        </w:rPr>
        <w:t xml:space="preserve"> __________________________________________________________________</w:t>
      </w:r>
    </w:p>
    <w:p w:rsidR="003327A8" w:rsidRPr="003327A8" w:rsidRDefault="003327A8" w:rsidP="003327A8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3327A8">
        <w:rPr>
          <w:rFonts w:ascii="PT Astra Serif" w:hAnsi="PT Astra Serif"/>
          <w:sz w:val="28"/>
          <w:szCs w:val="28"/>
        </w:rPr>
        <w:t>Существо вопроса в одном предложении (Дол</w:t>
      </w:r>
      <w:r>
        <w:rPr>
          <w:rFonts w:ascii="PT Astra Serif" w:hAnsi="PT Astra Serif"/>
          <w:sz w:val="28"/>
          <w:szCs w:val="28"/>
        </w:rPr>
        <w:t>жно отвечать на вопрос: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«О ЧЕМ?</w:t>
      </w:r>
      <w:r w:rsidRPr="003327A8">
        <w:rPr>
          <w:rFonts w:ascii="PT Astra Serif" w:hAnsi="PT Astra Serif"/>
          <w:sz w:val="28"/>
          <w:szCs w:val="28"/>
        </w:rPr>
        <w:t>»)</w:t>
      </w:r>
      <w:proofErr w:type="gramEnd"/>
    </w:p>
    <w:p w:rsidR="003327A8" w:rsidRPr="003327A8" w:rsidRDefault="003327A8" w:rsidP="003327A8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sz w:val="28"/>
          <w:szCs w:val="28"/>
        </w:rPr>
        <w:t>1. Описать существо вопроса подробно.</w:t>
      </w:r>
    </w:p>
    <w:p w:rsidR="003327A8" w:rsidRPr="003327A8" w:rsidRDefault="003327A8" w:rsidP="003327A8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sz w:val="28"/>
          <w:szCs w:val="28"/>
        </w:rPr>
        <w:t>2. Прошу (предлагаю). (Написать на какой конкретно вопрос необходимо ответить).</w:t>
      </w:r>
    </w:p>
    <w:p w:rsidR="003327A8" w:rsidRPr="003327A8" w:rsidRDefault="003327A8" w:rsidP="003327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sz w:val="28"/>
          <w:szCs w:val="28"/>
        </w:rPr>
        <w:t>___________</w:t>
      </w:r>
      <w:r w:rsidRPr="003327A8">
        <w:rPr>
          <w:rFonts w:ascii="PT Astra Serif" w:hAnsi="PT Astra Serif"/>
          <w:sz w:val="28"/>
          <w:szCs w:val="28"/>
        </w:rPr>
        <w:t xml:space="preserve">____/________________________                   «___»________ ___ </w:t>
      </w:r>
      <w:proofErr w:type="gramStart"/>
      <w:r w:rsidRPr="003327A8">
        <w:rPr>
          <w:rFonts w:ascii="PT Astra Serif" w:hAnsi="PT Astra Serif"/>
          <w:sz w:val="28"/>
          <w:szCs w:val="28"/>
        </w:rPr>
        <w:t>г</w:t>
      </w:r>
      <w:proofErr w:type="gramEnd"/>
      <w:r w:rsidRPr="003327A8">
        <w:rPr>
          <w:rFonts w:ascii="PT Astra Serif" w:hAnsi="PT Astra Serif"/>
          <w:sz w:val="28"/>
          <w:szCs w:val="28"/>
        </w:rPr>
        <w:t xml:space="preserve">. </w:t>
      </w:r>
    </w:p>
    <w:p w:rsidR="003327A8" w:rsidRPr="003327A8" w:rsidRDefault="003327A8" w:rsidP="003327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sz w:val="28"/>
          <w:szCs w:val="28"/>
        </w:rPr>
        <w:t xml:space="preserve">  Личная подпись          Расшифровка подписи                                   Дата                                                                  </w:t>
      </w:r>
    </w:p>
    <w:p w:rsidR="00755D98" w:rsidRPr="008352FF" w:rsidRDefault="003327A8" w:rsidP="003327A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27A8">
        <w:rPr>
          <w:rFonts w:ascii="PT Astra Serif" w:hAnsi="PT Astra Serif"/>
          <w:b/>
          <w:sz w:val="28"/>
          <w:szCs w:val="28"/>
        </w:rPr>
        <w:t>3.</w:t>
      </w:r>
      <w:r w:rsidR="00755D98" w:rsidRPr="008352FF">
        <w:rPr>
          <w:rFonts w:ascii="PT Astra Serif" w:hAnsi="PT Astra Serif"/>
          <w:sz w:val="28"/>
          <w:szCs w:val="28"/>
        </w:rPr>
        <w:t xml:space="preserve">Приложение: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363"/>
        <w:gridCol w:w="1276"/>
      </w:tblGrid>
      <w:tr w:rsidR="00755D98" w:rsidRPr="008352FF" w:rsidTr="00C37A0F">
        <w:tc>
          <w:tcPr>
            <w:tcW w:w="392" w:type="dxa"/>
          </w:tcPr>
          <w:p w:rsidR="00755D98" w:rsidRPr="008352FF" w:rsidRDefault="00755D98" w:rsidP="00755D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363" w:type="dxa"/>
          </w:tcPr>
          <w:p w:rsidR="00755D98" w:rsidRPr="008352FF" w:rsidRDefault="00755D98" w:rsidP="00C37A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D98" w:rsidRPr="008352FF" w:rsidRDefault="00755D98" w:rsidP="00C37A0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5D98" w:rsidRPr="008352FF" w:rsidTr="00C37A0F">
        <w:tc>
          <w:tcPr>
            <w:tcW w:w="392" w:type="dxa"/>
          </w:tcPr>
          <w:p w:rsidR="00755D98" w:rsidRPr="008352FF" w:rsidRDefault="00755D98" w:rsidP="00755D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363" w:type="dxa"/>
          </w:tcPr>
          <w:p w:rsidR="00755D98" w:rsidRPr="008352FF" w:rsidRDefault="00755D98" w:rsidP="00C37A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D98" w:rsidRPr="008352FF" w:rsidRDefault="00755D98" w:rsidP="00C37A0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55D98" w:rsidRPr="008352FF" w:rsidTr="00C37A0F">
        <w:tc>
          <w:tcPr>
            <w:tcW w:w="392" w:type="dxa"/>
          </w:tcPr>
          <w:p w:rsidR="00755D98" w:rsidRPr="008352FF" w:rsidRDefault="00755D98" w:rsidP="00755D98">
            <w:pPr>
              <w:pStyle w:val="a5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363" w:type="dxa"/>
          </w:tcPr>
          <w:p w:rsidR="00755D98" w:rsidRPr="008352FF" w:rsidRDefault="00755D98" w:rsidP="00C37A0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5D98" w:rsidRPr="008352FF" w:rsidRDefault="00755D98" w:rsidP="00C37A0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327A8" w:rsidRDefault="003327A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3327A8" w:rsidRDefault="003327A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lastRenderedPageBreak/>
        <w:t xml:space="preserve">Результат оказания муниципальной услуги прошу 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t>__________________________________________________________________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i/>
          <w:sz w:val="28"/>
          <w:szCs w:val="28"/>
        </w:rPr>
      </w:pPr>
      <w:r w:rsidRPr="008352FF">
        <w:rPr>
          <w:rFonts w:ascii="PT Astra Serif" w:eastAsia="Calibri" w:hAnsi="PT Astra Serif"/>
          <w:i/>
          <w:sz w:val="28"/>
          <w:szCs w:val="28"/>
        </w:rPr>
        <w:t>(выдать лично в ОМСУ,  отправить по почте, по электронной почте, на Едином портале)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t>«___» __________ 20 __ г.   _______________           _________________________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i/>
          <w:sz w:val="28"/>
          <w:szCs w:val="28"/>
          <w:vertAlign w:val="superscript"/>
        </w:rPr>
      </w:pP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 xml:space="preserve">                 (дата)</w:t>
      </w:r>
      <w:r w:rsidRPr="008352FF">
        <w:rPr>
          <w:rFonts w:ascii="PT Astra Serif" w:eastAsia="Calibri" w:hAnsi="PT Astra Serif"/>
          <w:i/>
          <w:sz w:val="28"/>
          <w:szCs w:val="28"/>
        </w:rPr>
        <w:t xml:space="preserve">                                       </w:t>
      </w: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>(подпись)</w:t>
      </w:r>
      <w:r w:rsidRPr="008352FF">
        <w:rPr>
          <w:rFonts w:ascii="PT Astra Serif" w:eastAsia="Calibri" w:hAnsi="PT Astra Serif"/>
          <w:i/>
          <w:sz w:val="28"/>
          <w:szCs w:val="28"/>
        </w:rPr>
        <w:t xml:space="preserve">              </w:t>
      </w: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>(расшифровка подписи заявителя)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i/>
          <w:sz w:val="28"/>
          <w:szCs w:val="28"/>
        </w:rPr>
      </w:pPr>
      <w:r w:rsidRPr="008352FF">
        <w:rPr>
          <w:rFonts w:ascii="PT Astra Serif" w:eastAsia="Calibri" w:hAnsi="PT Astra Serif"/>
          <w:i/>
          <w:sz w:val="28"/>
          <w:szCs w:val="28"/>
        </w:rPr>
        <w:t>(следующие позиции заполняются должностным лицом, принявшим заявление)</w:t>
      </w:r>
    </w:p>
    <w:p w:rsidR="00755D98" w:rsidRPr="008352FF" w:rsidRDefault="00755D98" w:rsidP="00755D98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t xml:space="preserve">«___» __________ 20 __ г.  </w:t>
      </w:r>
      <w:proofErr w:type="spellStart"/>
      <w:r w:rsidRPr="008352FF">
        <w:rPr>
          <w:rFonts w:ascii="PT Astra Serif" w:eastAsia="Calibri" w:hAnsi="PT Astra Serif"/>
          <w:sz w:val="28"/>
          <w:szCs w:val="28"/>
        </w:rPr>
        <w:t>Вх</w:t>
      </w:r>
      <w:proofErr w:type="spellEnd"/>
      <w:r w:rsidRPr="008352FF">
        <w:rPr>
          <w:rFonts w:ascii="PT Astra Serif" w:eastAsia="Calibri" w:hAnsi="PT Astra Serif"/>
          <w:sz w:val="28"/>
          <w:szCs w:val="28"/>
        </w:rPr>
        <w:t xml:space="preserve">. №____________           </w:t>
      </w:r>
      <w:r w:rsidRPr="008352FF">
        <w:rPr>
          <w:rFonts w:ascii="PT Astra Serif" w:eastAsia="Calibri" w:hAnsi="PT Astra Serif"/>
          <w:sz w:val="28"/>
          <w:szCs w:val="28"/>
        </w:rPr>
        <w:tab/>
      </w:r>
      <w:r w:rsidRPr="008352FF">
        <w:rPr>
          <w:rFonts w:ascii="PT Astra Serif" w:eastAsia="Calibri" w:hAnsi="PT Astra Serif"/>
          <w:sz w:val="28"/>
          <w:szCs w:val="28"/>
        </w:rPr>
        <w:tab/>
        <w:t xml:space="preserve">    </w:t>
      </w:r>
      <w:r w:rsidRPr="008352FF">
        <w:rPr>
          <w:rFonts w:ascii="PT Astra Serif" w:eastAsia="Calibri" w:hAnsi="PT Astra Serif"/>
          <w:sz w:val="28"/>
          <w:szCs w:val="28"/>
          <w:vertAlign w:val="superscript"/>
        </w:rPr>
        <w:t xml:space="preserve">                                                                                         </w:t>
      </w:r>
    </w:p>
    <w:p w:rsidR="00755D98" w:rsidRPr="008352FF" w:rsidRDefault="00755D98" w:rsidP="00755D98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/>
          <w:sz w:val="28"/>
          <w:szCs w:val="28"/>
        </w:rPr>
      </w:pPr>
    </w:p>
    <w:p w:rsidR="00755D98" w:rsidRPr="008352FF" w:rsidRDefault="00755D98" w:rsidP="00755D98">
      <w:pPr>
        <w:autoSpaceDE w:val="0"/>
        <w:autoSpaceDN w:val="0"/>
        <w:adjustRightInd w:val="0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t>Документы принял ________________________________________________________________</w:t>
      </w:r>
    </w:p>
    <w:p w:rsidR="00755D98" w:rsidRPr="008352FF" w:rsidRDefault="00755D98" w:rsidP="00755D98">
      <w:pPr>
        <w:autoSpaceDE w:val="0"/>
        <w:autoSpaceDN w:val="0"/>
        <w:adjustRightInd w:val="0"/>
        <w:rPr>
          <w:rFonts w:ascii="PT Astra Serif" w:eastAsia="Calibri" w:hAnsi="PT Astra Serif"/>
          <w:i/>
          <w:sz w:val="28"/>
          <w:szCs w:val="28"/>
        </w:rPr>
      </w:pPr>
      <w:r w:rsidRPr="008352FF">
        <w:rPr>
          <w:rFonts w:ascii="PT Astra Serif" w:eastAsia="Calibri" w:hAnsi="PT Astra Serif"/>
          <w:i/>
          <w:sz w:val="28"/>
          <w:szCs w:val="28"/>
        </w:rPr>
        <w:t xml:space="preserve">                                              </w:t>
      </w: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 xml:space="preserve">                   (ФИО, должность)      </w:t>
      </w:r>
      <w:r w:rsidRPr="008352FF">
        <w:rPr>
          <w:rFonts w:ascii="PT Astra Serif" w:eastAsia="Calibri" w:hAnsi="PT Astra Serif"/>
          <w:i/>
          <w:sz w:val="28"/>
          <w:szCs w:val="28"/>
        </w:rPr>
        <w:t xml:space="preserve">                                </w:t>
      </w:r>
    </w:p>
    <w:p w:rsidR="00755D98" w:rsidRPr="008352FF" w:rsidRDefault="00755D98" w:rsidP="00755D98">
      <w:pPr>
        <w:autoSpaceDE w:val="0"/>
        <w:autoSpaceDN w:val="0"/>
        <w:adjustRightInd w:val="0"/>
        <w:rPr>
          <w:rFonts w:ascii="PT Astra Serif" w:eastAsia="Calibri" w:hAnsi="PT Astra Serif"/>
          <w:sz w:val="28"/>
          <w:szCs w:val="28"/>
        </w:rPr>
      </w:pPr>
      <w:r w:rsidRPr="008352FF">
        <w:rPr>
          <w:rFonts w:ascii="PT Astra Serif" w:eastAsia="Calibri" w:hAnsi="PT Astra Serif"/>
          <w:sz w:val="28"/>
          <w:szCs w:val="28"/>
        </w:rPr>
        <w:t xml:space="preserve"> «___» __________ 20 __ г.   __________         </w:t>
      </w:r>
      <w:r w:rsidR="00D22090">
        <w:rPr>
          <w:rFonts w:ascii="PT Astra Serif" w:eastAsia="Calibri" w:hAnsi="PT Astra Serif"/>
          <w:sz w:val="28"/>
          <w:szCs w:val="28"/>
        </w:rPr>
        <w:t xml:space="preserve">    ___________________</w:t>
      </w:r>
      <w:r w:rsidRPr="008352FF">
        <w:rPr>
          <w:rFonts w:ascii="PT Astra Serif" w:eastAsia="Calibri" w:hAnsi="PT Astra Serif"/>
          <w:sz w:val="28"/>
          <w:szCs w:val="28"/>
        </w:rPr>
        <w:t>_____________</w:t>
      </w:r>
    </w:p>
    <w:p w:rsidR="00755D98" w:rsidRPr="008352FF" w:rsidRDefault="00755D98" w:rsidP="00755D98">
      <w:pPr>
        <w:autoSpaceDE w:val="0"/>
        <w:autoSpaceDN w:val="0"/>
        <w:adjustRightInd w:val="0"/>
        <w:rPr>
          <w:rFonts w:ascii="PT Astra Serif" w:eastAsia="Calibri" w:hAnsi="PT Astra Serif"/>
          <w:i/>
          <w:sz w:val="28"/>
          <w:szCs w:val="28"/>
          <w:vertAlign w:val="superscript"/>
        </w:rPr>
      </w:pP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 xml:space="preserve">               (дата)                                  </w:t>
      </w:r>
      <w:r w:rsidR="00D22090">
        <w:rPr>
          <w:rFonts w:ascii="PT Astra Serif" w:eastAsia="Calibri" w:hAnsi="PT Astra Serif"/>
          <w:i/>
          <w:sz w:val="28"/>
          <w:szCs w:val="28"/>
          <w:vertAlign w:val="superscript"/>
        </w:rPr>
        <w:tab/>
      </w:r>
      <w:r w:rsidR="00D22090">
        <w:rPr>
          <w:rFonts w:ascii="PT Astra Serif" w:eastAsia="Calibri" w:hAnsi="PT Astra Serif"/>
          <w:i/>
          <w:sz w:val="28"/>
          <w:szCs w:val="28"/>
          <w:vertAlign w:val="superscript"/>
        </w:rPr>
        <w:tab/>
      </w: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 xml:space="preserve">     (подпись)               </w:t>
      </w:r>
      <w:r w:rsidR="00D22090">
        <w:rPr>
          <w:rFonts w:ascii="PT Astra Serif" w:eastAsia="Calibri" w:hAnsi="PT Astra Serif"/>
          <w:i/>
          <w:sz w:val="28"/>
          <w:szCs w:val="28"/>
          <w:vertAlign w:val="superscript"/>
        </w:rPr>
        <w:tab/>
      </w:r>
      <w:r w:rsidR="00D22090">
        <w:rPr>
          <w:rFonts w:ascii="PT Astra Serif" w:eastAsia="Calibri" w:hAnsi="PT Astra Serif"/>
          <w:i/>
          <w:sz w:val="28"/>
          <w:szCs w:val="28"/>
          <w:vertAlign w:val="superscript"/>
        </w:rPr>
        <w:tab/>
      </w:r>
      <w:r w:rsidRPr="008352FF">
        <w:rPr>
          <w:rFonts w:ascii="PT Astra Serif" w:eastAsia="Calibri" w:hAnsi="PT Astra Serif"/>
          <w:i/>
          <w:sz w:val="28"/>
          <w:szCs w:val="28"/>
          <w:vertAlign w:val="superscript"/>
        </w:rPr>
        <w:t xml:space="preserve">       (расшифровка подписи)</w:t>
      </w:r>
    </w:p>
    <w:p w:rsidR="00E861F1" w:rsidRDefault="00DA7147" w:rsidP="00E861F1">
      <w:pPr>
        <w:spacing w:after="0" w:line="240" w:lineRule="auto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620C4E">
        <w:rPr>
          <w:rFonts w:ascii="PT Astra Serif" w:hAnsi="PT Astra Serif" w:cs="Times New Roman"/>
          <w:bCs/>
          <w:sz w:val="28"/>
          <w:szCs w:val="28"/>
        </w:rPr>
        <w:br w:type="page"/>
      </w:r>
      <w:bookmarkEnd w:id="1"/>
    </w:p>
    <w:tbl>
      <w:tblPr>
        <w:tblStyle w:val="a8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F570D9" w:rsidRPr="00E861F1" w:rsidTr="00983C22">
        <w:tc>
          <w:tcPr>
            <w:tcW w:w="4359" w:type="dxa"/>
          </w:tcPr>
          <w:p w:rsidR="00F570D9" w:rsidRPr="00620C4E" w:rsidRDefault="00F570D9" w:rsidP="00983C22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bCs/>
                <w:sz w:val="28"/>
                <w:szCs w:val="28"/>
              </w:rPr>
              <w:lastRenderedPageBreak/>
              <w:t>Приложение №</w:t>
            </w:r>
            <w:r w:rsidR="003327A8">
              <w:rPr>
                <w:rFonts w:ascii="PT Astra Serif" w:hAnsi="PT Astra Serif" w:cs="Times New Roman"/>
                <w:bCs/>
                <w:sz w:val="28"/>
                <w:szCs w:val="28"/>
              </w:rPr>
              <w:t>2</w:t>
            </w:r>
          </w:p>
          <w:p w:rsidR="00F570D9" w:rsidRPr="00620C4E" w:rsidRDefault="00F570D9" w:rsidP="00983C2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к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Pr="00620C4E">
              <w:rPr>
                <w:rFonts w:ascii="PT Astra Serif" w:hAnsi="PT Astra Serif" w:cs="Times New Roman"/>
                <w:sz w:val="28"/>
                <w:szCs w:val="28"/>
              </w:rPr>
              <w:t>дминистративному регламенту</w:t>
            </w:r>
          </w:p>
          <w:p w:rsidR="00F570D9" w:rsidRPr="00E861F1" w:rsidRDefault="00F570D9" w:rsidP="00983C22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620C4E">
              <w:rPr>
                <w:rFonts w:ascii="PT Astra Serif" w:hAnsi="PT Astra Serif"/>
                <w:sz w:val="28"/>
                <w:szCs w:val="28"/>
              </w:rPr>
              <w:t>предоставления муниципальной услуги «</w:t>
            </w:r>
            <w:r w:rsidR="003327A8" w:rsidRPr="003327A8">
              <w:rPr>
                <w:rFonts w:ascii="PT Astra Serif" w:hAnsi="PT Astra Serif"/>
                <w:sz w:val="28"/>
                <w:szCs w:val="28"/>
              </w:rPr>
              <w:t>Предоставление информации о порядке предоставления жилищно-коммунальных услуг населению</w:t>
            </w:r>
            <w:r w:rsidRPr="00620C4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DA7147" w:rsidRPr="00620C4E" w:rsidRDefault="00DA7147" w:rsidP="00F570D9">
      <w:pPr>
        <w:spacing w:after="0" w:line="240" w:lineRule="auto"/>
        <w:jc w:val="right"/>
        <w:rPr>
          <w:rStyle w:val="ab"/>
          <w:rFonts w:ascii="PT Astra Serif" w:hAnsi="PT Astra Serif" w:cs="Times New Roman"/>
          <w:sz w:val="28"/>
          <w:szCs w:val="28"/>
        </w:rPr>
      </w:pPr>
    </w:p>
    <w:p w:rsidR="002D0CB3" w:rsidRPr="00620C4E" w:rsidRDefault="002D0CB3" w:rsidP="002D0CB3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620C4E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Контактная информация</w:t>
      </w:r>
    </w:p>
    <w:p w:rsidR="002D0CB3" w:rsidRPr="00620C4E" w:rsidRDefault="002D0CB3" w:rsidP="0073123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620C4E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Общая информация об </w:t>
      </w:r>
      <w:r w:rsidR="00F570D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а</w:t>
      </w:r>
      <w:r w:rsidRPr="00620C4E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дминистрации </w:t>
      </w:r>
      <w:r w:rsidR="00F570D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городского округа Верх-Нейвинский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5416"/>
      </w:tblGrid>
      <w:tr w:rsidR="002D0CB3" w:rsidRPr="00620C4E" w:rsidTr="0020635E">
        <w:trPr>
          <w:trHeight w:val="764"/>
        </w:trPr>
        <w:tc>
          <w:tcPr>
            <w:tcW w:w="4785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Почтовый адрес для направления корреспонденции</w:t>
            </w:r>
          </w:p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416" w:type="dxa"/>
          </w:tcPr>
          <w:p w:rsidR="002D0CB3" w:rsidRPr="00620C4E" w:rsidRDefault="00F570D9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пл. Революции</w:t>
            </w:r>
            <w:r w:rsidR="002D0CB3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, </w:t>
            </w:r>
            <w:r w:rsidR="0073123D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="002D0CB3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73123D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пгт</w:t>
            </w:r>
            <w:proofErr w:type="spellEnd"/>
            <w:r w:rsidR="002D0CB3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Верх-Нейвинский</w:t>
            </w:r>
          </w:p>
          <w:p w:rsidR="002D0CB3" w:rsidRPr="00620C4E" w:rsidRDefault="00F570D9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Невьянский</w:t>
            </w:r>
            <w:r w:rsidR="002D0CB3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 район </w:t>
            </w:r>
          </w:p>
          <w:p w:rsidR="002D0CB3" w:rsidRPr="00620C4E" w:rsidRDefault="0073123D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Свердловская область</w:t>
            </w:r>
          </w:p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Российская Федерация</w:t>
            </w:r>
          </w:p>
          <w:p w:rsidR="002D0CB3" w:rsidRPr="00620C4E" w:rsidRDefault="00E03474" w:rsidP="00F570D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624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170</w:t>
            </w:r>
          </w:p>
        </w:tc>
      </w:tr>
      <w:tr w:rsidR="002D0CB3" w:rsidRPr="00620C4E" w:rsidTr="0020635E">
        <w:tc>
          <w:tcPr>
            <w:tcW w:w="4785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Фактический адрес</w:t>
            </w:r>
          </w:p>
        </w:tc>
        <w:tc>
          <w:tcPr>
            <w:tcW w:w="5416" w:type="dxa"/>
          </w:tcPr>
          <w:p w:rsidR="00E03474" w:rsidRPr="00620C4E" w:rsidRDefault="00F570D9" w:rsidP="00E0347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пл. Революции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, 3,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пгт</w:t>
            </w:r>
            <w:proofErr w:type="spellEnd"/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Верх-Нейвинский</w:t>
            </w:r>
          </w:p>
          <w:p w:rsidR="00E03474" w:rsidRPr="00620C4E" w:rsidRDefault="00F570D9" w:rsidP="00E0347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Невьянский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 район </w:t>
            </w:r>
          </w:p>
          <w:p w:rsidR="00E03474" w:rsidRPr="00620C4E" w:rsidRDefault="00E03474" w:rsidP="00E0347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Свердловская область</w:t>
            </w:r>
          </w:p>
          <w:p w:rsidR="00E03474" w:rsidRPr="00620C4E" w:rsidRDefault="00E03474" w:rsidP="00E03474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Российская Федерация</w:t>
            </w:r>
          </w:p>
          <w:p w:rsidR="002D0CB3" w:rsidRPr="00620C4E" w:rsidRDefault="00E03474" w:rsidP="00F570D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624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170</w:t>
            </w:r>
          </w:p>
        </w:tc>
      </w:tr>
      <w:tr w:rsidR="002D0CB3" w:rsidRPr="00620C4E" w:rsidTr="0020635E">
        <w:tc>
          <w:tcPr>
            <w:tcW w:w="4785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Адрес электронной почты для направления корреспонденции</w:t>
            </w:r>
          </w:p>
        </w:tc>
        <w:tc>
          <w:tcPr>
            <w:tcW w:w="5416" w:type="dxa"/>
          </w:tcPr>
          <w:p w:rsidR="002D0CB3" w:rsidRPr="00620C4E" w:rsidRDefault="0043239F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</w:pPr>
            <w:hyperlink r:id="rId8" w:history="1">
              <w:r w:rsidR="00F570D9" w:rsidRPr="0006179E">
                <w:rPr>
                  <w:rStyle w:val="afff5"/>
                  <w:rFonts w:ascii="PT Astra Serif" w:eastAsia="Times New Roman" w:hAnsi="PT Astra Serif" w:cs="Times New Roman"/>
                  <w:sz w:val="28"/>
                  <w:szCs w:val="28"/>
                  <w:lang w:val="en-US" w:eastAsia="en-US"/>
                </w:rPr>
                <w:t>wnadm@mail.ru</w:t>
              </w:r>
            </w:hyperlink>
          </w:p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</w:pPr>
          </w:p>
        </w:tc>
      </w:tr>
      <w:tr w:rsidR="002D0CB3" w:rsidRPr="00620C4E" w:rsidTr="0020635E">
        <w:tc>
          <w:tcPr>
            <w:tcW w:w="4785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Телефон для справок</w:t>
            </w:r>
          </w:p>
        </w:tc>
        <w:tc>
          <w:tcPr>
            <w:tcW w:w="5416" w:type="dxa"/>
          </w:tcPr>
          <w:p w:rsidR="002D0CB3" w:rsidRPr="00620C4E" w:rsidRDefault="002D0CB3" w:rsidP="00F570D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+7(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343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70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) 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4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-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65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-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val="en-US" w:eastAsia="en-US"/>
              </w:rPr>
              <w:t>05</w:t>
            </w:r>
          </w:p>
        </w:tc>
      </w:tr>
      <w:tr w:rsidR="002D0CB3" w:rsidRPr="00620C4E" w:rsidTr="0020635E">
        <w:trPr>
          <w:trHeight w:val="239"/>
        </w:trPr>
        <w:tc>
          <w:tcPr>
            <w:tcW w:w="4785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Официальный сайт в сети Интернет</w:t>
            </w:r>
          </w:p>
        </w:tc>
        <w:tc>
          <w:tcPr>
            <w:tcW w:w="5416" w:type="dxa"/>
          </w:tcPr>
          <w:p w:rsidR="002D0CB3" w:rsidRPr="00F570D9" w:rsidRDefault="00F570D9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F570D9">
              <w:rPr>
                <w:rFonts w:ascii="PT Astra Serif" w:hAnsi="PT Astra Serif"/>
                <w:sz w:val="28"/>
                <w:szCs w:val="28"/>
              </w:rPr>
              <w:t>https://vneyvinsk.midural.ru</w:t>
            </w:r>
            <w:r w:rsidR="00E03474" w:rsidRPr="00620C4E">
              <w:rPr>
                <w:rFonts w:ascii="PT Astra Serif" w:hAnsi="PT Astra Serif"/>
                <w:sz w:val="28"/>
                <w:szCs w:val="28"/>
              </w:rPr>
              <w:t>/</w:t>
            </w:r>
            <w:r w:rsidR="00E03474" w:rsidRPr="00F570D9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E03474" w:rsidRPr="00620C4E" w:rsidRDefault="00E03474" w:rsidP="002D0CB3">
      <w:pPr>
        <w:widowControl w:val="0"/>
        <w:suppressAutoHyphens/>
        <w:spacing w:after="0" w:line="240" w:lineRule="auto"/>
        <w:jc w:val="both"/>
        <w:rPr>
          <w:rFonts w:ascii="PT Astra Serif" w:eastAsia="SimSun" w:hAnsi="PT Astra Serif" w:cs="Times New Roman"/>
          <w:sz w:val="28"/>
          <w:szCs w:val="28"/>
          <w:lang w:eastAsia="hi-IN" w:bidi="hi-IN"/>
        </w:rPr>
      </w:pPr>
    </w:p>
    <w:p w:rsidR="002D0CB3" w:rsidRPr="00620C4E" w:rsidRDefault="002D0CB3" w:rsidP="002D0CB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620C4E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График работы администрации </w:t>
      </w:r>
      <w:r w:rsidR="00F570D9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городского округа Верх-Нейвинский</w:t>
      </w:r>
    </w:p>
    <w:p w:rsidR="002D0CB3" w:rsidRPr="00620C4E" w:rsidRDefault="002D0CB3" w:rsidP="002D0CB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4678"/>
        <w:gridCol w:w="3543"/>
      </w:tblGrid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>Часы работы (обеденный перерыв)</w:t>
            </w:r>
          </w:p>
        </w:tc>
        <w:tc>
          <w:tcPr>
            <w:tcW w:w="3543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  <w:t>Часы приема граждан</w:t>
            </w:r>
          </w:p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17-</w:t>
            </w:r>
            <w:r w:rsidR="00F570D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2D0CB3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48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543" w:type="dxa"/>
          </w:tcPr>
          <w:p w:rsidR="001B456E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7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</w:tr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17-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E03474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  <w:tc>
          <w:tcPr>
            <w:tcW w:w="3543" w:type="dxa"/>
          </w:tcPr>
          <w:p w:rsidR="00366BE6" w:rsidRPr="00620C4E" w:rsidRDefault="00366BE6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7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366BE6" w:rsidRDefault="00366BE6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</w:tr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17-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E03474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  <w:tc>
          <w:tcPr>
            <w:tcW w:w="3543" w:type="dxa"/>
          </w:tcPr>
          <w:p w:rsidR="001B456E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7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43239F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</w:tr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17-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E03474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  <w:tc>
          <w:tcPr>
            <w:tcW w:w="3543" w:type="dxa"/>
          </w:tcPr>
          <w:p w:rsidR="001B456E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7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</w:tr>
      <w:tr w:rsidR="002D0CB3" w:rsidRPr="00620C4E" w:rsidTr="0020635E">
        <w:trPr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</w:t>
            </w:r>
            <w:r w:rsidR="00E03474"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6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620C4E" w:rsidRDefault="00E03474" w:rsidP="00366B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 w:rsidR="00366BE6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  <w:tc>
          <w:tcPr>
            <w:tcW w:w="3543" w:type="dxa"/>
            <w:vAlign w:val="center"/>
          </w:tcPr>
          <w:p w:rsidR="001B456E" w:rsidRPr="00620C4E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 8-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 до 16-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0</w:t>
            </w:r>
          </w:p>
          <w:p w:rsidR="002D0CB3" w:rsidRPr="0043239F" w:rsidRDefault="001B456E" w:rsidP="001B45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(перерыв с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-00 до 1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3</w:t>
            </w: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-48)</w:t>
            </w:r>
          </w:p>
        </w:tc>
      </w:tr>
      <w:tr w:rsidR="002D0CB3" w:rsidRPr="00620C4E" w:rsidTr="0020635E">
        <w:trPr>
          <w:trHeight w:val="428"/>
          <w:jc w:val="center"/>
        </w:trPr>
        <w:tc>
          <w:tcPr>
            <w:tcW w:w="1980" w:type="dxa"/>
          </w:tcPr>
          <w:p w:rsidR="002D0CB3" w:rsidRPr="00620C4E" w:rsidRDefault="002D0CB3" w:rsidP="0020635E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Суббота, воскресенье</w:t>
            </w:r>
          </w:p>
        </w:tc>
        <w:tc>
          <w:tcPr>
            <w:tcW w:w="4678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Выходной день</w:t>
            </w:r>
          </w:p>
        </w:tc>
        <w:tc>
          <w:tcPr>
            <w:tcW w:w="3543" w:type="dxa"/>
          </w:tcPr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620C4E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Выходной день</w:t>
            </w:r>
          </w:p>
          <w:p w:rsidR="002D0CB3" w:rsidRPr="00620C4E" w:rsidRDefault="002D0CB3" w:rsidP="0020635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</w:tr>
    </w:tbl>
    <w:p w:rsidR="00301F44" w:rsidRPr="00620C4E" w:rsidRDefault="002D0CB3" w:rsidP="002D0CB3">
      <w:pPr>
        <w:pStyle w:val="1"/>
        <w:spacing w:before="0"/>
        <w:rPr>
          <w:rFonts w:ascii="PT Astra Serif" w:hAnsi="PT Astra Serif"/>
          <w:sz w:val="28"/>
          <w:szCs w:val="28"/>
        </w:rPr>
      </w:pPr>
      <w:r w:rsidRPr="00620C4E">
        <w:rPr>
          <w:rFonts w:ascii="PT Astra Serif" w:hAnsi="PT Astra Serif"/>
          <w:sz w:val="28"/>
          <w:szCs w:val="28"/>
          <w:lang w:eastAsia="en-US"/>
        </w:rPr>
        <w:t>В предпраздничные дни график работы администрации сокращается на час.</w:t>
      </w:r>
    </w:p>
    <w:sectPr w:rsidR="00301F44" w:rsidRPr="00620C4E" w:rsidSect="00F570D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F9F" w:rsidRDefault="003C0F9F" w:rsidP="00755D98">
      <w:pPr>
        <w:spacing w:after="0" w:line="240" w:lineRule="auto"/>
      </w:pPr>
      <w:r>
        <w:separator/>
      </w:r>
    </w:p>
  </w:endnote>
  <w:endnote w:type="continuationSeparator" w:id="0">
    <w:p w:rsidR="003C0F9F" w:rsidRDefault="003C0F9F" w:rsidP="0075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F9F" w:rsidRDefault="003C0F9F" w:rsidP="00755D98">
      <w:pPr>
        <w:spacing w:after="0" w:line="240" w:lineRule="auto"/>
      </w:pPr>
      <w:r>
        <w:separator/>
      </w:r>
    </w:p>
  </w:footnote>
  <w:footnote w:type="continuationSeparator" w:id="0">
    <w:p w:rsidR="003C0F9F" w:rsidRDefault="003C0F9F" w:rsidP="0075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1A0"/>
    <w:multiLevelType w:val="multilevel"/>
    <w:tmpl w:val="2D4E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0C11C55"/>
    <w:multiLevelType w:val="hybridMultilevel"/>
    <w:tmpl w:val="53CC09E0"/>
    <w:lvl w:ilvl="0" w:tplc="8744E050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76CC3"/>
    <w:multiLevelType w:val="hybridMultilevel"/>
    <w:tmpl w:val="6FFC90A6"/>
    <w:lvl w:ilvl="0" w:tplc="93209D4C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774095"/>
    <w:multiLevelType w:val="hybridMultilevel"/>
    <w:tmpl w:val="8EEEDB48"/>
    <w:lvl w:ilvl="0" w:tplc="1750C61E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57997"/>
    <w:multiLevelType w:val="hybridMultilevel"/>
    <w:tmpl w:val="FA180BB6"/>
    <w:lvl w:ilvl="0" w:tplc="0D9EDE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223A89"/>
    <w:multiLevelType w:val="multilevel"/>
    <w:tmpl w:val="D41A73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ADD56B1"/>
    <w:multiLevelType w:val="hybridMultilevel"/>
    <w:tmpl w:val="263AF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C4760"/>
    <w:multiLevelType w:val="hybridMultilevel"/>
    <w:tmpl w:val="064621D4"/>
    <w:lvl w:ilvl="0" w:tplc="0419000F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B176B"/>
    <w:multiLevelType w:val="hybridMultilevel"/>
    <w:tmpl w:val="6064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D75B2"/>
    <w:multiLevelType w:val="hybridMultilevel"/>
    <w:tmpl w:val="587046A0"/>
    <w:lvl w:ilvl="0" w:tplc="AC8E789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>
    <w:nsid w:val="4BB23EF2"/>
    <w:multiLevelType w:val="hybridMultilevel"/>
    <w:tmpl w:val="35A8CBEE"/>
    <w:lvl w:ilvl="0" w:tplc="57A850B4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C1A68"/>
    <w:multiLevelType w:val="hybridMultilevel"/>
    <w:tmpl w:val="5F3E32EA"/>
    <w:lvl w:ilvl="0" w:tplc="BF00DEF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8E3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EA8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C4E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8DC4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096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CB8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CF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82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447A91"/>
    <w:multiLevelType w:val="hybridMultilevel"/>
    <w:tmpl w:val="912A69FA"/>
    <w:lvl w:ilvl="0" w:tplc="722682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6314104"/>
    <w:multiLevelType w:val="hybridMultilevel"/>
    <w:tmpl w:val="E00CA8B4"/>
    <w:lvl w:ilvl="0" w:tplc="3D985CE2">
      <w:start w:val="1"/>
      <w:numFmt w:val="decimal"/>
      <w:lvlText w:val="%1.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F5725"/>
    <w:multiLevelType w:val="hybridMultilevel"/>
    <w:tmpl w:val="E46ED414"/>
    <w:lvl w:ilvl="0" w:tplc="F3106A2E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13"/>
  </w:num>
  <w:num w:numId="11">
    <w:abstractNumId w:val="10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3F0A"/>
    <w:rsid w:val="00000563"/>
    <w:rsid w:val="00032389"/>
    <w:rsid w:val="00074B7F"/>
    <w:rsid w:val="000E4F53"/>
    <w:rsid w:val="0010526A"/>
    <w:rsid w:val="00106E16"/>
    <w:rsid w:val="001079E5"/>
    <w:rsid w:val="0014086F"/>
    <w:rsid w:val="00155D1C"/>
    <w:rsid w:val="00163D74"/>
    <w:rsid w:val="001A7273"/>
    <w:rsid w:val="001B456E"/>
    <w:rsid w:val="001B47E9"/>
    <w:rsid w:val="001D2F0F"/>
    <w:rsid w:val="001E6AF7"/>
    <w:rsid w:val="001F2B1B"/>
    <w:rsid w:val="001F7FBE"/>
    <w:rsid w:val="00201CA9"/>
    <w:rsid w:val="0020635E"/>
    <w:rsid w:val="00210C93"/>
    <w:rsid w:val="00210E94"/>
    <w:rsid w:val="00216C0A"/>
    <w:rsid w:val="002534E6"/>
    <w:rsid w:val="00254C57"/>
    <w:rsid w:val="00260EE6"/>
    <w:rsid w:val="002662B6"/>
    <w:rsid w:val="00271723"/>
    <w:rsid w:val="00275254"/>
    <w:rsid w:val="0029175F"/>
    <w:rsid w:val="002954AF"/>
    <w:rsid w:val="002975D8"/>
    <w:rsid w:val="002A4EF8"/>
    <w:rsid w:val="002D0CB3"/>
    <w:rsid w:val="002E5A17"/>
    <w:rsid w:val="002F0209"/>
    <w:rsid w:val="002F3942"/>
    <w:rsid w:val="00301F44"/>
    <w:rsid w:val="00322C1A"/>
    <w:rsid w:val="003267A4"/>
    <w:rsid w:val="003327A8"/>
    <w:rsid w:val="00334224"/>
    <w:rsid w:val="00355D14"/>
    <w:rsid w:val="00366BE6"/>
    <w:rsid w:val="00384A3E"/>
    <w:rsid w:val="003C0F9F"/>
    <w:rsid w:val="003F2394"/>
    <w:rsid w:val="004027C0"/>
    <w:rsid w:val="00407BD2"/>
    <w:rsid w:val="00412324"/>
    <w:rsid w:val="004131C1"/>
    <w:rsid w:val="0043239F"/>
    <w:rsid w:val="00433704"/>
    <w:rsid w:val="00441CA7"/>
    <w:rsid w:val="00460D53"/>
    <w:rsid w:val="00463A6E"/>
    <w:rsid w:val="00466618"/>
    <w:rsid w:val="00490CEA"/>
    <w:rsid w:val="00492CDD"/>
    <w:rsid w:val="004A0D63"/>
    <w:rsid w:val="004C05BC"/>
    <w:rsid w:val="004C2309"/>
    <w:rsid w:val="004D4E8B"/>
    <w:rsid w:val="00513464"/>
    <w:rsid w:val="0051574D"/>
    <w:rsid w:val="00523DC0"/>
    <w:rsid w:val="005451A8"/>
    <w:rsid w:val="00556CA8"/>
    <w:rsid w:val="005573A3"/>
    <w:rsid w:val="00581E79"/>
    <w:rsid w:val="00582773"/>
    <w:rsid w:val="00586861"/>
    <w:rsid w:val="005A1FCE"/>
    <w:rsid w:val="005D0298"/>
    <w:rsid w:val="00614654"/>
    <w:rsid w:val="00614803"/>
    <w:rsid w:val="00620C4E"/>
    <w:rsid w:val="006617BB"/>
    <w:rsid w:val="006859A5"/>
    <w:rsid w:val="00691F72"/>
    <w:rsid w:val="00697EFA"/>
    <w:rsid w:val="006A41DA"/>
    <w:rsid w:val="006A7A57"/>
    <w:rsid w:val="006B2AD9"/>
    <w:rsid w:val="006D34D0"/>
    <w:rsid w:val="006D7012"/>
    <w:rsid w:val="006E19B9"/>
    <w:rsid w:val="0071620A"/>
    <w:rsid w:val="0073123D"/>
    <w:rsid w:val="00755D98"/>
    <w:rsid w:val="00767FFB"/>
    <w:rsid w:val="00771FBE"/>
    <w:rsid w:val="007831AC"/>
    <w:rsid w:val="00784DB5"/>
    <w:rsid w:val="007A6922"/>
    <w:rsid w:val="007B7229"/>
    <w:rsid w:val="007F5B24"/>
    <w:rsid w:val="00805F3F"/>
    <w:rsid w:val="008352FF"/>
    <w:rsid w:val="00852AEB"/>
    <w:rsid w:val="00857FA4"/>
    <w:rsid w:val="008824D7"/>
    <w:rsid w:val="008836E1"/>
    <w:rsid w:val="008A57C2"/>
    <w:rsid w:val="008B4055"/>
    <w:rsid w:val="008C07BA"/>
    <w:rsid w:val="008C78D9"/>
    <w:rsid w:val="008E7C65"/>
    <w:rsid w:val="008F0A83"/>
    <w:rsid w:val="008F2E8E"/>
    <w:rsid w:val="00905201"/>
    <w:rsid w:val="009073EB"/>
    <w:rsid w:val="00937FD9"/>
    <w:rsid w:val="0095208D"/>
    <w:rsid w:val="00957C11"/>
    <w:rsid w:val="00967551"/>
    <w:rsid w:val="00983C22"/>
    <w:rsid w:val="009866EB"/>
    <w:rsid w:val="00991C48"/>
    <w:rsid w:val="009C3F0A"/>
    <w:rsid w:val="00A01221"/>
    <w:rsid w:val="00A10123"/>
    <w:rsid w:val="00A103E7"/>
    <w:rsid w:val="00A11FF4"/>
    <w:rsid w:val="00A568A1"/>
    <w:rsid w:val="00A570E3"/>
    <w:rsid w:val="00A70488"/>
    <w:rsid w:val="00A85E2B"/>
    <w:rsid w:val="00A91BAB"/>
    <w:rsid w:val="00AA3220"/>
    <w:rsid w:val="00AC383F"/>
    <w:rsid w:val="00AD145C"/>
    <w:rsid w:val="00B022B9"/>
    <w:rsid w:val="00B02D14"/>
    <w:rsid w:val="00B039BE"/>
    <w:rsid w:val="00B34A88"/>
    <w:rsid w:val="00B5130A"/>
    <w:rsid w:val="00B71688"/>
    <w:rsid w:val="00B9053C"/>
    <w:rsid w:val="00B95698"/>
    <w:rsid w:val="00BA1910"/>
    <w:rsid w:val="00BD280D"/>
    <w:rsid w:val="00BD6102"/>
    <w:rsid w:val="00BD7E32"/>
    <w:rsid w:val="00BE4AB5"/>
    <w:rsid w:val="00BE5A26"/>
    <w:rsid w:val="00C0376C"/>
    <w:rsid w:val="00C13B82"/>
    <w:rsid w:val="00C27791"/>
    <w:rsid w:val="00C32A71"/>
    <w:rsid w:val="00C37A0F"/>
    <w:rsid w:val="00C549DD"/>
    <w:rsid w:val="00C60657"/>
    <w:rsid w:val="00C65C36"/>
    <w:rsid w:val="00C960F9"/>
    <w:rsid w:val="00CA6D5B"/>
    <w:rsid w:val="00CD271B"/>
    <w:rsid w:val="00CE5648"/>
    <w:rsid w:val="00CE62BE"/>
    <w:rsid w:val="00CF2860"/>
    <w:rsid w:val="00D22090"/>
    <w:rsid w:val="00D34069"/>
    <w:rsid w:val="00D374F6"/>
    <w:rsid w:val="00D47B9A"/>
    <w:rsid w:val="00D74D94"/>
    <w:rsid w:val="00D8524C"/>
    <w:rsid w:val="00D87299"/>
    <w:rsid w:val="00D9560E"/>
    <w:rsid w:val="00D97DE1"/>
    <w:rsid w:val="00DA7147"/>
    <w:rsid w:val="00DB73A2"/>
    <w:rsid w:val="00DC100B"/>
    <w:rsid w:val="00DE367E"/>
    <w:rsid w:val="00E03474"/>
    <w:rsid w:val="00E25FBF"/>
    <w:rsid w:val="00E431E3"/>
    <w:rsid w:val="00E7670E"/>
    <w:rsid w:val="00E861F1"/>
    <w:rsid w:val="00E92EA6"/>
    <w:rsid w:val="00E9541B"/>
    <w:rsid w:val="00E95818"/>
    <w:rsid w:val="00EA181B"/>
    <w:rsid w:val="00EE159E"/>
    <w:rsid w:val="00F13E6C"/>
    <w:rsid w:val="00F2205D"/>
    <w:rsid w:val="00F31F1A"/>
    <w:rsid w:val="00F43131"/>
    <w:rsid w:val="00F45B71"/>
    <w:rsid w:val="00F570D9"/>
    <w:rsid w:val="00F610F6"/>
    <w:rsid w:val="00F64030"/>
    <w:rsid w:val="00F70926"/>
    <w:rsid w:val="00F90BE0"/>
    <w:rsid w:val="00FB1E68"/>
    <w:rsid w:val="00FC3477"/>
    <w:rsid w:val="00FC6912"/>
    <w:rsid w:val="00FD3898"/>
    <w:rsid w:val="00FD6A74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0A"/>
  </w:style>
  <w:style w:type="paragraph" w:styleId="1">
    <w:name w:val="heading 1"/>
    <w:basedOn w:val="a"/>
    <w:next w:val="a"/>
    <w:link w:val="10"/>
    <w:uiPriority w:val="99"/>
    <w:qFormat/>
    <w:rsid w:val="00DA7147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rsid w:val="00DA7147"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rsid w:val="00DA7147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rsid w:val="00DA7147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30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46661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A4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145C"/>
  </w:style>
  <w:style w:type="character" w:styleId="a7">
    <w:name w:val="Strong"/>
    <w:basedOn w:val="a0"/>
    <w:qFormat/>
    <w:rsid w:val="00513464"/>
    <w:rPr>
      <w:b/>
      <w:bCs/>
    </w:rPr>
  </w:style>
  <w:style w:type="paragraph" w:customStyle="1" w:styleId="ConsPlusTitle">
    <w:name w:val="ConsPlusTitle"/>
    <w:rsid w:val="008A5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301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59"/>
    <w:rsid w:val="00685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link w:val="aa"/>
    <w:uiPriority w:val="1"/>
    <w:qFormat/>
    <w:rsid w:val="008C78D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8C78D9"/>
    <w:rPr>
      <w:rFonts w:ascii="Calibri" w:eastAsia="Times New Roman" w:hAnsi="Calibri" w:cs="Times New Roman"/>
      <w:lang w:eastAsia="ar-SA"/>
    </w:rPr>
  </w:style>
  <w:style w:type="character" w:customStyle="1" w:styleId="ab">
    <w:name w:val="Цветовое выделение для Нормальный"/>
    <w:rsid w:val="00A570E3"/>
  </w:style>
  <w:style w:type="character" w:customStyle="1" w:styleId="21">
    <w:name w:val="Основной текст (2)_"/>
    <w:basedOn w:val="a0"/>
    <w:link w:val="22"/>
    <w:rsid w:val="00322C1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2C1A"/>
    <w:pPr>
      <w:shd w:val="clear" w:color="auto" w:fill="FFFFFF"/>
      <w:spacing w:after="300" w:line="331" w:lineRule="exact"/>
      <w:jc w:val="center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10">
    <w:name w:val="Заголовок 1 Знак"/>
    <w:basedOn w:val="a0"/>
    <w:link w:val="1"/>
    <w:uiPriority w:val="99"/>
    <w:rsid w:val="00DA7147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9"/>
    <w:rsid w:val="00DA7147"/>
    <w:rPr>
      <w:rFonts w:ascii="Arial" w:eastAsia="Times New Roman" w:hAnsi="Arial" w:cs="Times New Roman"/>
      <w:b/>
      <w:bCs/>
      <w:i/>
      <w:iCs/>
      <w:sz w:val="24"/>
      <w:szCs w:val="24"/>
      <w:u w:val="single"/>
    </w:rPr>
  </w:style>
  <w:style w:type="character" w:customStyle="1" w:styleId="30">
    <w:name w:val="Заголовок 3 Знак"/>
    <w:basedOn w:val="a0"/>
    <w:link w:val="3"/>
    <w:uiPriority w:val="99"/>
    <w:rsid w:val="00DA7147"/>
    <w:rPr>
      <w:rFonts w:ascii="Arial" w:eastAsia="Times New Roman" w:hAnsi="Arial" w:cs="Times New Roman"/>
      <w:b/>
      <w:bCs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uiPriority w:val="99"/>
    <w:rsid w:val="00DA7147"/>
    <w:rPr>
      <w:rFonts w:ascii="Arial" w:eastAsia="Times New Roman" w:hAnsi="Arial" w:cs="Times New Roman"/>
      <w:b/>
      <w:bCs/>
      <w:i/>
      <w:iCs/>
      <w:sz w:val="20"/>
      <w:szCs w:val="20"/>
      <w:u w:val="single"/>
    </w:rPr>
  </w:style>
  <w:style w:type="character" w:customStyle="1" w:styleId="ac">
    <w:name w:val="Цветовое выделение"/>
    <w:uiPriority w:val="99"/>
    <w:rsid w:val="00DA7147"/>
    <w:rPr>
      <w:color w:val="0000FF"/>
    </w:rPr>
  </w:style>
  <w:style w:type="character" w:customStyle="1" w:styleId="ad">
    <w:name w:val="Гипертекстовая ссылка"/>
    <w:uiPriority w:val="99"/>
    <w:rsid w:val="00DA7147"/>
    <w:rPr>
      <w:color w:val="008000"/>
    </w:rPr>
  </w:style>
  <w:style w:type="paragraph" w:customStyle="1" w:styleId="ae">
    <w:name w:val="Внимание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0"/>
      <w:szCs w:val="20"/>
      <w:shd w:val="clear" w:color="auto" w:fill="F5F3DA"/>
    </w:rPr>
  </w:style>
  <w:style w:type="paragraph" w:customStyle="1" w:styleId="af">
    <w:name w:val="Внимание: криминал!!"/>
    <w:basedOn w:val="ae"/>
    <w:next w:val="a"/>
    <w:uiPriority w:val="99"/>
    <w:rsid w:val="00DA7147"/>
  </w:style>
  <w:style w:type="paragraph" w:customStyle="1" w:styleId="af0">
    <w:name w:val="Внимание: недобросовестность!"/>
    <w:basedOn w:val="ae"/>
    <w:next w:val="a"/>
    <w:uiPriority w:val="99"/>
    <w:rsid w:val="00DA7147"/>
  </w:style>
  <w:style w:type="paragraph" w:customStyle="1" w:styleId="af1">
    <w:name w:val="Заголовок статьи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left="2321" w:hanging="1601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2">
    <w:name w:val="Заголовок ЭР (левое окно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8"/>
      <w:szCs w:val="28"/>
    </w:rPr>
  </w:style>
  <w:style w:type="paragraph" w:customStyle="1" w:styleId="af3">
    <w:name w:val="Заголовок ЭР (правое окно)"/>
    <w:basedOn w:val="af2"/>
    <w:next w:val="a"/>
    <w:uiPriority w:val="99"/>
    <w:rsid w:val="00DA7147"/>
    <w:pPr>
      <w:spacing w:after="0"/>
      <w:jc w:val="left"/>
    </w:pPr>
  </w:style>
  <w:style w:type="paragraph" w:customStyle="1" w:styleId="af4">
    <w:name w:val="Интерфейс"/>
    <w:basedOn w:val="a"/>
    <w:next w:val="a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af5">
    <w:name w:val="Нормальный (справка)"/>
    <w:basedOn w:val="a"/>
    <w:next w:val="a"/>
    <w:rsid w:val="00DA714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paragraph" w:customStyle="1" w:styleId="af6">
    <w:name w:val="Комментарий"/>
    <w:basedOn w:val="af5"/>
    <w:next w:val="a"/>
    <w:uiPriority w:val="99"/>
    <w:rsid w:val="00DA7147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7">
    <w:name w:val="Информация о версии"/>
    <w:basedOn w:val="af6"/>
    <w:next w:val="a"/>
    <w:rsid w:val="00DA7147"/>
    <w:rPr>
      <w:color w:val="000080"/>
    </w:rPr>
  </w:style>
  <w:style w:type="paragraph" w:customStyle="1" w:styleId="af8">
    <w:name w:val="Информация об изменениях"/>
    <w:uiPriority w:val="99"/>
    <w:rsid w:val="00DA7147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eastAsia="Times New Roman" w:hAnsi="Arial" w:cs="Times New Roman"/>
      <w:sz w:val="24"/>
      <w:szCs w:val="24"/>
      <w:shd w:val="clear" w:color="auto" w:fill="EDEFF3"/>
    </w:rPr>
  </w:style>
  <w:style w:type="paragraph" w:customStyle="1" w:styleId="af9">
    <w:name w:val="Нормальный (таблица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a">
    <w:name w:val="Нормальный (лев. подпись)"/>
    <w:basedOn w:val="af9"/>
    <w:next w:val="a"/>
    <w:rsid w:val="00DA7147"/>
    <w:pPr>
      <w:jc w:val="left"/>
    </w:pPr>
  </w:style>
  <w:style w:type="paragraph" w:customStyle="1" w:styleId="afb">
    <w:name w:val="Колонтитул (левый)"/>
    <w:basedOn w:val="afa"/>
    <w:next w:val="a"/>
    <w:uiPriority w:val="99"/>
    <w:rsid w:val="00DA7147"/>
    <w:rPr>
      <w:sz w:val="12"/>
      <w:szCs w:val="12"/>
    </w:rPr>
  </w:style>
  <w:style w:type="paragraph" w:customStyle="1" w:styleId="afc">
    <w:name w:val="Нормальный (прав. подпись)"/>
    <w:basedOn w:val="af9"/>
    <w:next w:val="a"/>
    <w:rsid w:val="00DA7147"/>
    <w:pPr>
      <w:jc w:val="right"/>
    </w:pPr>
  </w:style>
  <w:style w:type="paragraph" w:customStyle="1" w:styleId="afd">
    <w:name w:val="Колонтитул (правый)"/>
    <w:basedOn w:val="afc"/>
    <w:next w:val="a"/>
    <w:uiPriority w:val="99"/>
    <w:rsid w:val="00DA7147"/>
    <w:rPr>
      <w:sz w:val="12"/>
      <w:szCs w:val="12"/>
    </w:rPr>
  </w:style>
  <w:style w:type="paragraph" w:customStyle="1" w:styleId="afe">
    <w:name w:val="Комментарий пользователя"/>
    <w:basedOn w:val="af6"/>
    <w:next w:val="a"/>
    <w:uiPriority w:val="99"/>
    <w:rsid w:val="00DA7147"/>
    <w:pPr>
      <w:jc w:val="left"/>
    </w:pPr>
    <w:rPr>
      <w:color w:val="000000"/>
    </w:rPr>
  </w:style>
  <w:style w:type="paragraph" w:customStyle="1" w:styleId="aff">
    <w:name w:val="Куда обратиться?"/>
    <w:basedOn w:val="ae"/>
    <w:next w:val="a"/>
    <w:uiPriority w:val="99"/>
    <w:rsid w:val="00DA7147"/>
  </w:style>
  <w:style w:type="paragraph" w:customStyle="1" w:styleId="aff0">
    <w:name w:val="Моноширинный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Найденные слова"/>
    <w:uiPriority w:val="99"/>
    <w:rsid w:val="00DA7147"/>
    <w:rPr>
      <w:b/>
      <w:bCs/>
      <w:color w:val="FFFFFF"/>
    </w:rPr>
  </w:style>
  <w:style w:type="paragraph" w:customStyle="1" w:styleId="aff2">
    <w:name w:val="Напишите нам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Times New Roman"/>
      <w:sz w:val="20"/>
      <w:szCs w:val="20"/>
      <w:shd w:val="clear" w:color="auto" w:fill="EFFFAD"/>
    </w:rPr>
  </w:style>
  <w:style w:type="character" w:customStyle="1" w:styleId="aff3">
    <w:name w:val="Утратил силу"/>
    <w:uiPriority w:val="99"/>
    <w:rsid w:val="00DA7147"/>
    <w:rPr>
      <w:color w:val="808000"/>
    </w:rPr>
  </w:style>
  <w:style w:type="character" w:customStyle="1" w:styleId="aff4">
    <w:name w:val="Не вступил в силу"/>
    <w:uiPriority w:val="99"/>
    <w:rsid w:val="00DA7147"/>
    <w:rPr>
      <w:color w:val="008080"/>
    </w:rPr>
  </w:style>
  <w:style w:type="paragraph" w:customStyle="1" w:styleId="aff5">
    <w:name w:val="Необходимые документы"/>
    <w:basedOn w:val="ae"/>
    <w:next w:val="a"/>
    <w:uiPriority w:val="99"/>
    <w:rsid w:val="00DA7147"/>
    <w:pPr>
      <w:ind w:firstLine="118"/>
    </w:pPr>
  </w:style>
  <w:style w:type="paragraph" w:customStyle="1" w:styleId="OEM">
    <w:name w:val="Нормальный (OEM)"/>
    <w:basedOn w:val="aff0"/>
    <w:next w:val="a"/>
    <w:rsid w:val="00DA7147"/>
  </w:style>
  <w:style w:type="paragraph" w:customStyle="1" w:styleId="aff6">
    <w:name w:val="Нормальный (аннотация)"/>
    <w:basedOn w:val="a"/>
    <w:next w:val="a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7">
    <w:name w:val="Объект"/>
    <w:basedOn w:val="a"/>
    <w:next w:val="a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8">
    <w:name w:val="Оглавление"/>
    <w:basedOn w:val="aff0"/>
    <w:next w:val="a"/>
    <w:uiPriority w:val="99"/>
    <w:rsid w:val="00DA7147"/>
    <w:rPr>
      <w:vanish/>
      <w:shd w:val="clear" w:color="auto" w:fill="C0C0C0"/>
    </w:rPr>
  </w:style>
  <w:style w:type="paragraph" w:customStyle="1" w:styleId="aff9">
    <w:name w:val="Подчёркнутый текст"/>
    <w:basedOn w:val="a"/>
    <w:next w:val="a"/>
    <w:uiPriority w:val="99"/>
    <w:rsid w:val="00DA7147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a">
    <w:name w:val="Прижатый влево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b">
    <w:name w:val="Пример."/>
    <w:basedOn w:val="ae"/>
    <w:next w:val="a"/>
    <w:uiPriority w:val="99"/>
    <w:rsid w:val="00DA7147"/>
  </w:style>
  <w:style w:type="paragraph" w:customStyle="1" w:styleId="affc">
    <w:name w:val="Примечание."/>
    <w:basedOn w:val="ae"/>
    <w:next w:val="a"/>
    <w:uiPriority w:val="99"/>
    <w:rsid w:val="00DA7147"/>
  </w:style>
  <w:style w:type="character" w:customStyle="1" w:styleId="affd">
    <w:name w:val="Продолжение ссылки"/>
    <w:uiPriority w:val="99"/>
    <w:rsid w:val="00DA7147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right="17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">
    <w:name w:val="Ссылка на утративший силу документ"/>
    <w:uiPriority w:val="99"/>
    <w:rsid w:val="00DA7147"/>
    <w:rPr>
      <w:color w:val="749232"/>
    </w:rPr>
  </w:style>
  <w:style w:type="paragraph" w:customStyle="1" w:styleId="afff0">
    <w:name w:val="Текст в таблице"/>
    <w:basedOn w:val="af9"/>
    <w:next w:val="a"/>
    <w:uiPriority w:val="99"/>
    <w:rsid w:val="00DA7147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</w:rPr>
  </w:style>
  <w:style w:type="paragraph" w:customStyle="1" w:styleId="afff2">
    <w:name w:val="Технический комментарий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0"/>
      <w:szCs w:val="20"/>
      <w:shd w:val="clear" w:color="auto" w:fill="F5F3DA"/>
    </w:rPr>
  </w:style>
  <w:style w:type="paragraph" w:customStyle="1" w:styleId="afff4">
    <w:name w:val="Центрированный (таблица)"/>
    <w:basedOn w:val="af9"/>
    <w:next w:val="a"/>
    <w:uiPriority w:val="99"/>
    <w:rsid w:val="00DA714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6"/>
      <w:szCs w:val="26"/>
    </w:rPr>
  </w:style>
  <w:style w:type="paragraph" w:customStyle="1" w:styleId="s1">
    <w:name w:val="s_1"/>
    <w:basedOn w:val="a"/>
    <w:rsid w:val="00DA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Hyperlink"/>
    <w:uiPriority w:val="99"/>
    <w:unhideWhenUsed/>
    <w:rsid w:val="00DA7147"/>
    <w:rPr>
      <w:color w:val="0000FF"/>
      <w:u w:val="single"/>
    </w:rPr>
  </w:style>
  <w:style w:type="paragraph" w:customStyle="1" w:styleId="s22">
    <w:name w:val="s_22"/>
    <w:basedOn w:val="a"/>
    <w:rsid w:val="00DA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DA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DA7147"/>
  </w:style>
  <w:style w:type="numbering" w:customStyle="1" w:styleId="11">
    <w:name w:val="Нет списка1"/>
    <w:next w:val="a2"/>
    <w:uiPriority w:val="99"/>
    <w:semiHidden/>
    <w:unhideWhenUsed/>
    <w:rsid w:val="00DA7147"/>
  </w:style>
  <w:style w:type="character" w:customStyle="1" w:styleId="afff6">
    <w:name w:val="Активная гипертекстовая ссылка"/>
    <w:uiPriority w:val="99"/>
    <w:rsid w:val="00DA7147"/>
    <w:rPr>
      <w:b w:val="0"/>
      <w:bCs w:val="0"/>
      <w:color w:val="106BBE"/>
      <w:u w:val="single"/>
    </w:rPr>
  </w:style>
  <w:style w:type="character" w:customStyle="1" w:styleId="afff7">
    <w:name w:val="Выделение для Базового Поиска"/>
    <w:uiPriority w:val="99"/>
    <w:rsid w:val="00DA7147"/>
    <w:rPr>
      <w:b/>
      <w:bCs/>
      <w:color w:val="0058A9"/>
    </w:rPr>
  </w:style>
  <w:style w:type="character" w:customStyle="1" w:styleId="afff8">
    <w:name w:val="Выделение для Базового Поиска (курсив)"/>
    <w:uiPriority w:val="99"/>
    <w:rsid w:val="00DA7147"/>
    <w:rPr>
      <w:b/>
      <w:bCs/>
      <w:i/>
      <w:iCs/>
      <w:color w:val="0058A9"/>
    </w:rPr>
  </w:style>
  <w:style w:type="paragraph" w:customStyle="1" w:styleId="afff9">
    <w:name w:val="Дочерний элемент списка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left="240" w:right="300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fffa">
    <w:name w:val="Основное меню (преемственное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ffb">
    <w:basedOn w:val="afffa"/>
    <w:next w:val="a"/>
    <w:uiPriority w:val="99"/>
    <w:rsid w:val="00DA7147"/>
    <w:rPr>
      <w:b/>
      <w:bCs/>
      <w:color w:val="0058A9"/>
      <w:shd w:val="clear" w:color="auto" w:fill="F0F0F0"/>
    </w:rPr>
  </w:style>
  <w:style w:type="paragraph" w:customStyle="1" w:styleId="afffc">
    <w:name w:val="Заголовок группы контролов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uiPriority w:val="99"/>
    <w:rsid w:val="00DA7147"/>
    <w:pPr>
      <w:spacing w:before="0" w:after="108"/>
      <w:outlineLvl w:val="9"/>
    </w:pPr>
    <w:rPr>
      <w:rFonts w:cs="Arial"/>
      <w:b w:val="0"/>
      <w:bCs w:val="0"/>
      <w:color w:val="26282F"/>
      <w:sz w:val="18"/>
      <w:szCs w:val="18"/>
      <w:u w:val="none"/>
      <w:shd w:val="clear" w:color="auto" w:fill="FFFFFF"/>
    </w:rPr>
  </w:style>
  <w:style w:type="paragraph" w:customStyle="1" w:styleId="afffe">
    <w:name w:val="Заголовок распахивающейся части диалога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fff">
    <w:name w:val="Заголовок своего сообщения"/>
    <w:uiPriority w:val="99"/>
    <w:rsid w:val="00DA7147"/>
    <w:rPr>
      <w:b/>
      <w:bCs/>
      <w:color w:val="26282F"/>
    </w:rPr>
  </w:style>
  <w:style w:type="character" w:customStyle="1" w:styleId="affff0">
    <w:name w:val="Заголовок чужого сообщения"/>
    <w:uiPriority w:val="99"/>
    <w:rsid w:val="00DA7147"/>
    <w:rPr>
      <w:b/>
      <w:bCs/>
      <w:color w:val="FF0000"/>
    </w:rPr>
  </w:style>
  <w:style w:type="paragraph" w:customStyle="1" w:styleId="affff1">
    <w:name w:val="Интерактивный заголовок"/>
    <w:basedOn w:val="affff2"/>
    <w:next w:val="a"/>
    <w:uiPriority w:val="99"/>
    <w:rsid w:val="00DA7147"/>
    <w:pPr>
      <w:widowControl w:val="0"/>
      <w:pBdr>
        <w:bottom w:val="none" w:sz="0" w:space="0" w:color="auto"/>
      </w:pBdr>
      <w:autoSpaceDE w:val="0"/>
      <w:autoSpaceDN w:val="0"/>
      <w:adjustRightInd w:val="0"/>
      <w:spacing w:after="0"/>
      <w:ind w:firstLine="720"/>
      <w:contextualSpacing w:val="0"/>
      <w:jc w:val="both"/>
    </w:pPr>
    <w:rPr>
      <w:rFonts w:ascii="Verdana" w:eastAsia="Times New Roman" w:hAnsi="Verdana" w:cs="Verdana"/>
      <w:b/>
      <w:bCs/>
      <w:color w:val="0058A9"/>
      <w:spacing w:val="0"/>
      <w:kern w:val="0"/>
      <w:sz w:val="22"/>
      <w:szCs w:val="22"/>
      <w:u w:val="single"/>
      <w:shd w:val="clear" w:color="auto" w:fill="F0F0F0"/>
    </w:rPr>
  </w:style>
  <w:style w:type="paragraph" w:customStyle="1" w:styleId="affff3">
    <w:name w:val="Текст информации об изменениях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fff4">
    <w:name w:val="Текст (справка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f5">
    <w:name w:val="Информация об изменениях документа"/>
    <w:basedOn w:val="af6"/>
    <w:next w:val="a"/>
    <w:uiPriority w:val="99"/>
    <w:rsid w:val="00DA7147"/>
    <w:pPr>
      <w:ind w:right="0"/>
    </w:pPr>
    <w:rPr>
      <w:rFonts w:cs="Arial"/>
      <w:vanish w:val="0"/>
      <w:color w:val="353842"/>
      <w:sz w:val="24"/>
      <w:szCs w:val="24"/>
      <w:shd w:val="clear" w:color="auto" w:fill="F0F0F0"/>
    </w:rPr>
  </w:style>
  <w:style w:type="paragraph" w:customStyle="1" w:styleId="affff6">
    <w:name w:val="Текст (лев. подпись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f7">
    <w:name w:val="Текст (прав. подпись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f8">
    <w:name w:val="Таблицы (моноширинный)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f9">
    <w:name w:val="Опечатки"/>
    <w:uiPriority w:val="99"/>
    <w:rsid w:val="00DA7147"/>
    <w:rPr>
      <w:color w:val="FF0000"/>
    </w:rPr>
  </w:style>
  <w:style w:type="paragraph" w:customStyle="1" w:styleId="affffa">
    <w:name w:val="Переменная часть"/>
    <w:basedOn w:val="afffa"/>
    <w:next w:val="a"/>
    <w:uiPriority w:val="99"/>
    <w:rsid w:val="00DA7147"/>
    <w:rPr>
      <w:sz w:val="18"/>
      <w:szCs w:val="18"/>
    </w:rPr>
  </w:style>
  <w:style w:type="paragraph" w:customStyle="1" w:styleId="affffb">
    <w:name w:val="Подвал для информации об изменениях"/>
    <w:basedOn w:val="1"/>
    <w:next w:val="a"/>
    <w:uiPriority w:val="99"/>
    <w:rsid w:val="00DA7147"/>
    <w:pPr>
      <w:spacing w:before="108" w:after="108"/>
      <w:outlineLvl w:val="9"/>
    </w:pPr>
    <w:rPr>
      <w:rFonts w:cs="Arial"/>
      <w:b w:val="0"/>
      <w:bCs w:val="0"/>
      <w:color w:val="26282F"/>
      <w:sz w:val="18"/>
      <w:szCs w:val="18"/>
      <w:u w:val="none"/>
    </w:rPr>
  </w:style>
  <w:style w:type="paragraph" w:customStyle="1" w:styleId="affffc">
    <w:name w:val="Подзаголовок для информации об изменениях"/>
    <w:basedOn w:val="affff3"/>
    <w:next w:val="a"/>
    <w:uiPriority w:val="99"/>
    <w:rsid w:val="00DA7147"/>
    <w:rPr>
      <w:b/>
      <w:bCs/>
    </w:rPr>
  </w:style>
  <w:style w:type="paragraph" w:customStyle="1" w:styleId="affffd">
    <w:name w:val="Постоянная часть"/>
    <w:basedOn w:val="afffa"/>
    <w:next w:val="a"/>
    <w:uiPriority w:val="99"/>
    <w:rsid w:val="00DA7147"/>
    <w:rPr>
      <w:sz w:val="20"/>
      <w:szCs w:val="20"/>
    </w:rPr>
  </w:style>
  <w:style w:type="character" w:customStyle="1" w:styleId="affffe">
    <w:name w:val="Сравнение редакций"/>
    <w:uiPriority w:val="99"/>
    <w:rsid w:val="00DA7147"/>
    <w:rPr>
      <w:b w:val="0"/>
      <w:bCs w:val="0"/>
      <w:color w:val="26282F"/>
    </w:rPr>
  </w:style>
  <w:style w:type="character" w:customStyle="1" w:styleId="afffff">
    <w:name w:val="Сравнение редакций. Добавленный фрагмент"/>
    <w:uiPriority w:val="99"/>
    <w:rsid w:val="00DA7147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uiPriority w:val="99"/>
    <w:rsid w:val="00DA7147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uiPriority w:val="99"/>
    <w:rsid w:val="00DA714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affff2">
    <w:name w:val="Title"/>
    <w:basedOn w:val="a"/>
    <w:next w:val="a"/>
    <w:link w:val="afffff2"/>
    <w:uiPriority w:val="10"/>
    <w:qFormat/>
    <w:rsid w:val="00DA7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2">
    <w:name w:val="Название Знак"/>
    <w:basedOn w:val="a0"/>
    <w:link w:val="affff2"/>
    <w:uiPriority w:val="10"/>
    <w:rsid w:val="00DA7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f3">
    <w:name w:val="footnote text"/>
    <w:basedOn w:val="a"/>
    <w:link w:val="afffff4"/>
    <w:uiPriority w:val="99"/>
    <w:unhideWhenUsed/>
    <w:rsid w:val="00755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4">
    <w:name w:val="Текст сноски Знак"/>
    <w:basedOn w:val="a0"/>
    <w:link w:val="afffff3"/>
    <w:uiPriority w:val="99"/>
    <w:rsid w:val="00755D98"/>
    <w:rPr>
      <w:rFonts w:ascii="Times New Roman" w:eastAsia="Times New Roman" w:hAnsi="Times New Roman" w:cs="Times New Roman"/>
      <w:sz w:val="20"/>
      <w:szCs w:val="20"/>
    </w:rPr>
  </w:style>
  <w:style w:type="character" w:styleId="afffff5">
    <w:name w:val="footnote reference"/>
    <w:basedOn w:val="a0"/>
    <w:uiPriority w:val="99"/>
    <w:unhideWhenUsed/>
    <w:rsid w:val="00755D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nadm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5540</TotalTime>
  <Pages>17</Pages>
  <Words>5988</Words>
  <Characters>34135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User</cp:lastModifiedBy>
  <cp:revision>22</cp:revision>
  <cp:lastPrinted>2019-12-05T10:03:00Z</cp:lastPrinted>
  <dcterms:created xsi:type="dcterms:W3CDTF">2019-10-31T08:22:00Z</dcterms:created>
  <dcterms:modified xsi:type="dcterms:W3CDTF">2019-12-09T04:52:00Z</dcterms:modified>
</cp:coreProperties>
</file>