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CF" w:rsidRDefault="00CC72CF" w:rsidP="00CC72CF">
      <w:pPr>
        <w:jc w:val="center"/>
      </w:pPr>
      <w:r w:rsidRPr="00862940">
        <w:rPr>
          <w:sz w:val="20"/>
          <w:szCs w:val="20"/>
        </w:rPr>
        <w:object w:dxaOrig="4906" w:dyaOrig="3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8pt;height:48.9pt" o:ole="">
            <v:imagedata r:id="rId5" o:title=""/>
          </v:shape>
          <o:OLEObject Type="Embed" ProgID="Unknown" ShapeID="_x0000_i1025" DrawAspect="Content" ObjectID="_1491219690" r:id="rId6"/>
        </w:object>
      </w:r>
    </w:p>
    <w:p w:rsidR="00CC72CF" w:rsidRPr="009E1875" w:rsidRDefault="00CC72CF" w:rsidP="00CC72CF">
      <w:pPr>
        <w:jc w:val="center"/>
        <w:rPr>
          <w:b/>
          <w:sz w:val="36"/>
          <w:szCs w:val="36"/>
        </w:rPr>
      </w:pPr>
      <w:r w:rsidRPr="009E1875">
        <w:rPr>
          <w:b/>
          <w:sz w:val="36"/>
          <w:szCs w:val="36"/>
        </w:rPr>
        <w:t>РЕШЕНИЕ</w:t>
      </w:r>
    </w:p>
    <w:p w:rsidR="00CC72CF" w:rsidRPr="00992386" w:rsidRDefault="0049584D" w:rsidP="00CC72CF">
      <w:pPr>
        <w:pBdr>
          <w:bottom w:val="single" w:sz="12" w:space="9" w:color="auto"/>
        </w:pBdr>
        <w:spacing w:line="20" w:lineRule="atLeast"/>
        <w:jc w:val="center"/>
        <w:outlineLvl w:val="0"/>
        <w:rPr>
          <w:b/>
        </w:rPr>
      </w:pPr>
      <w:r>
        <w:rPr>
          <w:b/>
          <w:noProof/>
        </w:rPr>
        <w:pict>
          <v:line id="_x0000_s1026" style="position:absolute;left:0;text-align:left;z-index:251658240" from="0,18.6pt" to="456.2pt,18.6pt" strokeweight="3pt"/>
        </w:pict>
      </w:r>
      <w:r w:rsidR="00CC72CF" w:rsidRPr="009E1875">
        <w:rPr>
          <w:b/>
        </w:rPr>
        <w:t>ДУМЫ ГОРОДСКОГО ОКРУГА ВЕРХ-НЕЙВИНСКИЙ</w:t>
      </w:r>
    </w:p>
    <w:p w:rsidR="00CC72CF" w:rsidRPr="00D665CF" w:rsidRDefault="00CC72CF" w:rsidP="00CC72CF">
      <w:pPr>
        <w:spacing w:line="20" w:lineRule="atLeast"/>
        <w:rPr>
          <w:sz w:val="28"/>
          <w:szCs w:val="28"/>
        </w:rPr>
      </w:pPr>
      <w:r w:rsidRPr="00D665CF">
        <w:rPr>
          <w:sz w:val="28"/>
          <w:szCs w:val="28"/>
          <w:u w:val="single"/>
        </w:rPr>
        <w:t xml:space="preserve">от  </w:t>
      </w:r>
      <w:r>
        <w:rPr>
          <w:sz w:val="28"/>
          <w:szCs w:val="28"/>
          <w:u w:val="single"/>
        </w:rPr>
        <w:t xml:space="preserve">28.04.2015 № </w:t>
      </w:r>
      <w:r w:rsidRPr="00D665CF">
        <w:rPr>
          <w:sz w:val="28"/>
          <w:szCs w:val="28"/>
        </w:rPr>
        <w:t xml:space="preserve">                                                   </w:t>
      </w:r>
    </w:p>
    <w:p w:rsidR="00CC72CF" w:rsidRPr="00927DC9" w:rsidRDefault="00CC72CF" w:rsidP="00CC72CF">
      <w:pPr>
        <w:spacing w:line="20" w:lineRule="atLeast"/>
        <w:rPr>
          <w:sz w:val="28"/>
          <w:szCs w:val="28"/>
        </w:rPr>
      </w:pPr>
      <w:r w:rsidRPr="00D665CF">
        <w:t>р.п. Верх-Нейвинский</w:t>
      </w:r>
    </w:p>
    <w:p w:rsidR="00CC72CF" w:rsidRPr="00DF2EE9" w:rsidRDefault="00CC72CF" w:rsidP="00CC72CF">
      <w:pPr>
        <w:spacing w:line="20" w:lineRule="atLeast"/>
        <w:outlineLvl w:val="0"/>
        <w:rPr>
          <w:b/>
          <w:i/>
        </w:rPr>
      </w:pPr>
    </w:p>
    <w:p w:rsidR="00CC72CF" w:rsidRDefault="00CC72CF" w:rsidP="00CC72CF">
      <w:pPr>
        <w:shd w:val="clear" w:color="auto" w:fill="FFFFFF"/>
        <w:spacing w:line="20" w:lineRule="atLeast"/>
        <w:jc w:val="center"/>
        <w:rPr>
          <w:b/>
          <w:bCs/>
          <w:i/>
          <w:iCs/>
          <w:color w:val="000000"/>
          <w:sz w:val="28"/>
        </w:rPr>
      </w:pPr>
      <w:r w:rsidRPr="00257C84">
        <w:rPr>
          <w:b/>
          <w:bCs/>
          <w:i/>
          <w:iCs/>
          <w:color w:val="000000"/>
          <w:sz w:val="28"/>
        </w:rPr>
        <w:t>О</w:t>
      </w:r>
      <w:r>
        <w:rPr>
          <w:b/>
          <w:bCs/>
          <w:i/>
          <w:iCs/>
          <w:color w:val="000000"/>
          <w:sz w:val="28"/>
        </w:rPr>
        <w:t xml:space="preserve"> предоставлении субсидии </w:t>
      </w:r>
    </w:p>
    <w:p w:rsidR="00CC72CF" w:rsidRPr="0087296D" w:rsidRDefault="00CC72CF" w:rsidP="00CC72CF">
      <w:pPr>
        <w:shd w:val="clear" w:color="auto" w:fill="FFFFFF"/>
        <w:spacing w:line="20" w:lineRule="atLeast"/>
        <w:jc w:val="center"/>
        <w:rPr>
          <w:color w:val="000000"/>
          <w:sz w:val="28"/>
          <w:szCs w:val="20"/>
        </w:rPr>
      </w:pPr>
      <w:r>
        <w:rPr>
          <w:b/>
          <w:bCs/>
          <w:i/>
          <w:iCs/>
          <w:color w:val="000000"/>
          <w:sz w:val="28"/>
        </w:rPr>
        <w:t>ООО «Управляющая жилищно-сервисная компания»</w:t>
      </w:r>
    </w:p>
    <w:p w:rsidR="00CC72CF" w:rsidRDefault="00CC72CF" w:rsidP="00CC72CF">
      <w:pPr>
        <w:spacing w:line="20" w:lineRule="atLeast"/>
        <w:ind w:firstLine="708"/>
        <w:jc w:val="both"/>
        <w:rPr>
          <w:b/>
          <w:bCs/>
          <w:i/>
          <w:color w:val="000000"/>
          <w:sz w:val="28"/>
          <w:szCs w:val="28"/>
        </w:rPr>
      </w:pPr>
    </w:p>
    <w:p w:rsidR="00CC72CF" w:rsidRDefault="00CC72CF" w:rsidP="00CC72CF">
      <w:pPr>
        <w:shd w:val="clear" w:color="auto" w:fill="FFFFFF"/>
        <w:spacing w:line="20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 основании письменного обращения Управляющей компании ООО «Управляющая жилищно-сервисная компания» от 07.04.2015 г. №258 «Об оплате задолженности за жилищно-коммунальные услуги», протокольного решения постоянной комиссии Думы по вопросам ЖКХ от 22.04.2015 г.,</w:t>
      </w:r>
      <w:r w:rsidRPr="00CC72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="007564AB">
        <w:rPr>
          <w:color w:val="000000"/>
          <w:sz w:val="28"/>
          <w:szCs w:val="28"/>
        </w:rPr>
        <w:t>целях</w:t>
      </w:r>
      <w:r w:rsidR="00E637E9">
        <w:rPr>
          <w:color w:val="000000"/>
          <w:sz w:val="28"/>
          <w:szCs w:val="28"/>
        </w:rPr>
        <w:t xml:space="preserve"> возмещения недополученных доходов и</w:t>
      </w:r>
      <w:r w:rsidR="007564AB" w:rsidRPr="00016C14">
        <w:rPr>
          <w:color w:val="000000"/>
          <w:sz w:val="28"/>
          <w:szCs w:val="28"/>
        </w:rPr>
        <w:t xml:space="preserve"> </w:t>
      </w:r>
      <w:r w:rsidR="007564AB">
        <w:rPr>
          <w:color w:val="000000"/>
          <w:sz w:val="28"/>
          <w:szCs w:val="28"/>
        </w:rPr>
        <w:t>подготовки к отопительному сезону 2015-2016 гг</w:t>
      </w:r>
      <w:r w:rsidR="00E637E9">
        <w:rPr>
          <w:color w:val="000000"/>
          <w:sz w:val="28"/>
          <w:szCs w:val="28"/>
        </w:rPr>
        <w:t xml:space="preserve">., (в т.ч. </w:t>
      </w:r>
      <w:r>
        <w:rPr>
          <w:color w:val="000000"/>
          <w:sz w:val="28"/>
          <w:szCs w:val="28"/>
        </w:rPr>
        <w:t>частичного погашения задолженности перед поставщик</w:t>
      </w:r>
      <w:r w:rsidR="00E637E9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ТЭР ОАО «</w:t>
      </w:r>
      <w:proofErr w:type="spellStart"/>
      <w:r>
        <w:rPr>
          <w:color w:val="000000"/>
          <w:sz w:val="28"/>
          <w:szCs w:val="28"/>
        </w:rPr>
        <w:t>Облкоммунэнерго</w:t>
      </w:r>
      <w:proofErr w:type="spellEnd"/>
      <w:r w:rsidR="00E637E9">
        <w:rPr>
          <w:color w:val="000000"/>
          <w:sz w:val="28"/>
          <w:szCs w:val="28"/>
        </w:rPr>
        <w:t>»</w:t>
      </w:r>
      <w:r w:rsidR="00B5795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proofErr w:type="gramEnd"/>
    </w:p>
    <w:p w:rsidR="00CC72CF" w:rsidRPr="00257C84" w:rsidRDefault="00CC72CF" w:rsidP="00CC72CF">
      <w:pPr>
        <w:shd w:val="clear" w:color="auto" w:fill="FFFFFF"/>
        <w:ind w:firstLine="567"/>
        <w:jc w:val="both"/>
        <w:rPr>
          <w:sz w:val="28"/>
          <w:szCs w:val="28"/>
        </w:rPr>
      </w:pPr>
      <w:r w:rsidRPr="00257C84">
        <w:rPr>
          <w:sz w:val="28"/>
          <w:szCs w:val="28"/>
        </w:rPr>
        <w:t>Дума городского округа Верх-Нейвинский</w:t>
      </w:r>
    </w:p>
    <w:p w:rsidR="00CC72CF" w:rsidRDefault="00CC72CF" w:rsidP="00CC72CF">
      <w:pPr>
        <w:spacing w:line="20" w:lineRule="atLeast"/>
        <w:jc w:val="both"/>
        <w:outlineLvl w:val="0"/>
        <w:rPr>
          <w:sz w:val="28"/>
          <w:szCs w:val="28"/>
        </w:rPr>
      </w:pPr>
    </w:p>
    <w:p w:rsidR="00CC72CF" w:rsidRPr="0039387B" w:rsidRDefault="00CC72CF" w:rsidP="00CC72CF">
      <w:pPr>
        <w:spacing w:line="20" w:lineRule="atLeast"/>
        <w:jc w:val="both"/>
        <w:outlineLvl w:val="0"/>
        <w:rPr>
          <w:sz w:val="28"/>
          <w:szCs w:val="28"/>
        </w:rPr>
      </w:pPr>
      <w:r w:rsidRPr="0039387B">
        <w:rPr>
          <w:sz w:val="28"/>
          <w:szCs w:val="28"/>
        </w:rPr>
        <w:t>РЕШИЛА:</w:t>
      </w:r>
    </w:p>
    <w:p w:rsidR="00CC72CF" w:rsidRPr="0039387B" w:rsidRDefault="00CC72CF" w:rsidP="00CC72CF">
      <w:pPr>
        <w:spacing w:line="20" w:lineRule="atLeast"/>
        <w:ind w:left="360" w:right="-5"/>
        <w:jc w:val="center"/>
        <w:rPr>
          <w:b/>
          <w:bCs/>
          <w:i/>
          <w:color w:val="000000"/>
          <w:sz w:val="28"/>
          <w:szCs w:val="28"/>
        </w:rPr>
      </w:pPr>
    </w:p>
    <w:p w:rsidR="00CC72CF" w:rsidRDefault="00CC72CF" w:rsidP="00CC72CF">
      <w:pPr>
        <w:pStyle w:val="a3"/>
        <w:numPr>
          <w:ilvl w:val="0"/>
          <w:numId w:val="1"/>
        </w:numPr>
        <w:shd w:val="clear" w:color="auto" w:fill="FFFFFF"/>
        <w:tabs>
          <w:tab w:val="clear" w:pos="1068"/>
          <w:tab w:val="num" w:pos="851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Предоставить</w:t>
      </w:r>
      <w:r w:rsidR="00E637E9">
        <w:rPr>
          <w:color w:val="000000"/>
          <w:sz w:val="28"/>
          <w:szCs w:val="28"/>
        </w:rPr>
        <w:t xml:space="preserve"> на безвозмездной и безвозвратной основе</w:t>
      </w:r>
      <w:r>
        <w:rPr>
          <w:color w:val="000000"/>
          <w:sz w:val="28"/>
          <w:szCs w:val="28"/>
        </w:rPr>
        <w:t xml:space="preserve"> субсидию ООО «Управляющая жилищно-сервисная компания» в размере 1,6 млн. рублей</w:t>
      </w:r>
      <w:r w:rsidR="00D06102" w:rsidRPr="00D06102">
        <w:rPr>
          <w:rFonts w:eastAsiaTheme="minorHAnsi"/>
          <w:lang w:eastAsia="en-US"/>
        </w:rPr>
        <w:t xml:space="preserve"> </w:t>
      </w:r>
      <w:r w:rsidR="00B5795A">
        <w:rPr>
          <w:rFonts w:eastAsiaTheme="minorHAnsi"/>
          <w:lang w:eastAsia="en-US"/>
        </w:rPr>
        <w:t xml:space="preserve">в </w:t>
      </w:r>
      <w:r w:rsidR="00B5795A">
        <w:rPr>
          <w:color w:val="000000"/>
          <w:sz w:val="28"/>
          <w:szCs w:val="28"/>
        </w:rPr>
        <w:t>целях возмещения недополученных доходов и</w:t>
      </w:r>
      <w:r w:rsidR="00B5795A" w:rsidRPr="00016C14">
        <w:rPr>
          <w:color w:val="000000"/>
          <w:sz w:val="28"/>
          <w:szCs w:val="28"/>
        </w:rPr>
        <w:t xml:space="preserve"> </w:t>
      </w:r>
      <w:r w:rsidR="00B5795A">
        <w:rPr>
          <w:color w:val="000000"/>
          <w:sz w:val="28"/>
          <w:szCs w:val="28"/>
        </w:rPr>
        <w:t>подготовки к отопительному сезону 2015-2016 гг., (в т.ч. частичного погашения задолженности перед поставщиком ТЭР ОАО «</w:t>
      </w:r>
      <w:proofErr w:type="spellStart"/>
      <w:r w:rsidR="00B5795A">
        <w:rPr>
          <w:color w:val="000000"/>
          <w:sz w:val="28"/>
          <w:szCs w:val="28"/>
        </w:rPr>
        <w:t>Облкоммунэнерго</w:t>
      </w:r>
      <w:proofErr w:type="spellEnd"/>
      <w:r w:rsidR="00B5795A">
        <w:rPr>
          <w:color w:val="000000"/>
          <w:sz w:val="28"/>
          <w:szCs w:val="28"/>
        </w:rPr>
        <w:t>»)</w:t>
      </w:r>
      <w:r>
        <w:rPr>
          <w:color w:val="000000"/>
          <w:sz w:val="28"/>
          <w:szCs w:val="28"/>
        </w:rPr>
        <w:t>.</w:t>
      </w:r>
    </w:p>
    <w:p w:rsidR="00CC72CF" w:rsidRDefault="00CC72CF" w:rsidP="00CC72CF">
      <w:pPr>
        <w:pStyle w:val="a3"/>
        <w:numPr>
          <w:ilvl w:val="0"/>
          <w:numId w:val="1"/>
        </w:numPr>
        <w:shd w:val="clear" w:color="auto" w:fill="FFFFFF"/>
        <w:tabs>
          <w:tab w:val="clear" w:pos="1068"/>
          <w:tab w:val="num" w:pos="851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городского округа Верх-Нейвинский обеспечить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целевым использованием данных финансовых средств.</w:t>
      </w:r>
    </w:p>
    <w:p w:rsidR="00CC72CF" w:rsidRPr="001315EC" w:rsidRDefault="00CC72CF" w:rsidP="00CC72CF">
      <w:pPr>
        <w:pStyle w:val="a3"/>
        <w:numPr>
          <w:ilvl w:val="0"/>
          <w:numId w:val="1"/>
        </w:numPr>
        <w:shd w:val="clear" w:color="auto" w:fill="FFFFFF"/>
        <w:tabs>
          <w:tab w:val="clear" w:pos="1068"/>
          <w:tab w:val="num" w:pos="851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1315EC">
        <w:rPr>
          <w:color w:val="000000"/>
          <w:sz w:val="28"/>
          <w:szCs w:val="28"/>
        </w:rPr>
        <w:t>Разместить</w:t>
      </w:r>
      <w:proofErr w:type="gramEnd"/>
      <w:r w:rsidRPr="001315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данное решение </w:t>
      </w:r>
      <w:r w:rsidRPr="001315EC">
        <w:rPr>
          <w:color w:val="000000"/>
          <w:sz w:val="28"/>
          <w:szCs w:val="28"/>
        </w:rPr>
        <w:t xml:space="preserve">на официальном сайте </w:t>
      </w:r>
      <w:r w:rsidRPr="001315EC">
        <w:rPr>
          <w:sz w:val="28"/>
          <w:szCs w:val="28"/>
        </w:rPr>
        <w:t xml:space="preserve">органов местного самоуправления городского округа Верх-Нейвинский </w:t>
      </w:r>
      <w:r w:rsidRPr="001315EC">
        <w:rPr>
          <w:sz w:val="28"/>
          <w:szCs w:val="28"/>
          <w:lang w:val="en-US"/>
        </w:rPr>
        <w:t>www</w:t>
      </w:r>
      <w:r w:rsidRPr="001315EC">
        <w:rPr>
          <w:sz w:val="28"/>
          <w:szCs w:val="28"/>
        </w:rPr>
        <w:t>.</w:t>
      </w:r>
      <w:proofErr w:type="spellStart"/>
      <w:r w:rsidRPr="001315EC">
        <w:rPr>
          <w:sz w:val="28"/>
          <w:szCs w:val="28"/>
        </w:rPr>
        <w:t>vneyvinsk.midural.ru</w:t>
      </w:r>
      <w:proofErr w:type="spellEnd"/>
      <w:r w:rsidRPr="001315EC">
        <w:rPr>
          <w:sz w:val="28"/>
          <w:szCs w:val="28"/>
        </w:rPr>
        <w:t xml:space="preserve">. </w:t>
      </w:r>
    </w:p>
    <w:p w:rsidR="00CC72CF" w:rsidRPr="001315EC" w:rsidRDefault="00CC72CF" w:rsidP="00CC72CF">
      <w:pPr>
        <w:pStyle w:val="a3"/>
        <w:numPr>
          <w:ilvl w:val="0"/>
          <w:numId w:val="1"/>
        </w:numPr>
        <w:shd w:val="clear" w:color="auto" w:fill="FFFFFF"/>
        <w:tabs>
          <w:tab w:val="clear" w:pos="1068"/>
          <w:tab w:val="num" w:pos="0"/>
          <w:tab w:val="num" w:pos="851"/>
          <w:tab w:val="left" w:pos="993"/>
        </w:tabs>
        <w:spacing w:before="100" w:beforeAutospacing="1" w:after="100" w:afterAutospacing="1" w:line="20" w:lineRule="atLeast"/>
        <w:ind w:left="0" w:firstLine="567"/>
        <w:jc w:val="both"/>
        <w:rPr>
          <w:sz w:val="28"/>
          <w:szCs w:val="28"/>
        </w:rPr>
      </w:pPr>
      <w:proofErr w:type="gramStart"/>
      <w:r w:rsidRPr="001315EC">
        <w:rPr>
          <w:sz w:val="28"/>
          <w:szCs w:val="28"/>
        </w:rPr>
        <w:t>Контроль за</w:t>
      </w:r>
      <w:proofErr w:type="gramEnd"/>
      <w:r w:rsidRPr="001315EC">
        <w:rPr>
          <w:sz w:val="28"/>
          <w:szCs w:val="28"/>
        </w:rPr>
        <w:t xml:space="preserve"> исполнением настоящего решения </w:t>
      </w:r>
      <w:r>
        <w:rPr>
          <w:sz w:val="28"/>
          <w:szCs w:val="28"/>
        </w:rPr>
        <w:t>возложить на постоянную комиссию по вопросам ЖКХ и экономическим вопросам (председатель – Белоусов А.М.)</w:t>
      </w:r>
      <w:r w:rsidRPr="001315EC">
        <w:rPr>
          <w:sz w:val="28"/>
          <w:szCs w:val="28"/>
        </w:rPr>
        <w:t>.</w:t>
      </w:r>
    </w:p>
    <w:p w:rsidR="00CC72CF" w:rsidRDefault="00CC72CF" w:rsidP="00CC72CF">
      <w:pPr>
        <w:autoSpaceDE w:val="0"/>
        <w:autoSpaceDN w:val="0"/>
        <w:adjustRightInd w:val="0"/>
        <w:spacing w:line="20" w:lineRule="atLeast"/>
        <w:ind w:right="-5" w:firstLine="540"/>
        <w:jc w:val="both"/>
        <w:rPr>
          <w:sz w:val="28"/>
          <w:szCs w:val="28"/>
        </w:rPr>
      </w:pPr>
    </w:p>
    <w:p w:rsidR="00CC72CF" w:rsidRDefault="00CC72CF" w:rsidP="00CC72CF">
      <w:pPr>
        <w:autoSpaceDE w:val="0"/>
        <w:autoSpaceDN w:val="0"/>
        <w:adjustRightInd w:val="0"/>
        <w:spacing w:line="20" w:lineRule="atLeast"/>
        <w:ind w:right="-5" w:firstLine="540"/>
        <w:jc w:val="both"/>
        <w:rPr>
          <w:sz w:val="28"/>
          <w:szCs w:val="28"/>
        </w:rPr>
      </w:pPr>
    </w:p>
    <w:p w:rsidR="00CC72CF" w:rsidRPr="0039387B" w:rsidRDefault="00CC72CF" w:rsidP="00CC72CF">
      <w:pPr>
        <w:autoSpaceDE w:val="0"/>
        <w:autoSpaceDN w:val="0"/>
        <w:adjustRightInd w:val="0"/>
        <w:spacing w:line="20" w:lineRule="atLeast"/>
        <w:ind w:right="-5" w:firstLine="540"/>
        <w:jc w:val="both"/>
        <w:rPr>
          <w:sz w:val="28"/>
          <w:szCs w:val="28"/>
        </w:rPr>
      </w:pPr>
    </w:p>
    <w:p w:rsidR="00CC72CF" w:rsidRDefault="00CC72CF" w:rsidP="00CC72CF">
      <w:pPr>
        <w:spacing w:line="20" w:lineRule="atLeast"/>
        <w:jc w:val="both"/>
      </w:pPr>
      <w:r w:rsidRPr="00DD1756">
        <w:rPr>
          <w:sz w:val="28"/>
          <w:szCs w:val="28"/>
        </w:rPr>
        <w:t>Глава го</w:t>
      </w:r>
      <w:r>
        <w:rPr>
          <w:sz w:val="28"/>
          <w:szCs w:val="28"/>
        </w:rPr>
        <w:t xml:space="preserve">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Е.С. </w:t>
      </w:r>
      <w:proofErr w:type="gramStart"/>
      <w:r>
        <w:rPr>
          <w:sz w:val="28"/>
          <w:szCs w:val="28"/>
        </w:rPr>
        <w:t>Плохих</w:t>
      </w:r>
      <w:proofErr w:type="gramEnd"/>
    </w:p>
    <w:p w:rsidR="00CC72CF" w:rsidRDefault="00CC72CF" w:rsidP="00CC72CF"/>
    <w:p w:rsidR="00CC72CF" w:rsidRPr="0005000A" w:rsidRDefault="00CC72CF" w:rsidP="00CC72CF"/>
    <w:sectPr w:rsidR="00CC72CF" w:rsidRPr="0005000A" w:rsidSect="00644F5B">
      <w:pgSz w:w="11906" w:h="16838"/>
      <w:pgMar w:top="709" w:right="991" w:bottom="851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A79F0"/>
    <w:multiLevelType w:val="multilevel"/>
    <w:tmpl w:val="EB28250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C72CF"/>
    <w:rsid w:val="000D1E2A"/>
    <w:rsid w:val="003471D9"/>
    <w:rsid w:val="0049584D"/>
    <w:rsid w:val="007470F3"/>
    <w:rsid w:val="007564AB"/>
    <w:rsid w:val="00882C7C"/>
    <w:rsid w:val="00916371"/>
    <w:rsid w:val="00AC1462"/>
    <w:rsid w:val="00B5795A"/>
    <w:rsid w:val="00CC72CF"/>
    <w:rsid w:val="00D06102"/>
    <w:rsid w:val="00E637E9"/>
    <w:rsid w:val="00ED25E1"/>
    <w:rsid w:val="00FA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2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2015-04-22T09:30:00Z</cp:lastPrinted>
  <dcterms:created xsi:type="dcterms:W3CDTF">2015-04-22T06:00:00Z</dcterms:created>
  <dcterms:modified xsi:type="dcterms:W3CDTF">2015-04-22T09:55:00Z</dcterms:modified>
</cp:coreProperties>
</file>