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7E" w:rsidRDefault="00E7697E" w:rsidP="002527DA">
      <w:pPr>
        <w:spacing w:after="0" w:line="276" w:lineRule="auto"/>
        <w:ind w:left="14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E7697E" w:rsidRDefault="00E7697E" w:rsidP="00E7697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697E" w:rsidRDefault="00E7697E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городского округа Верх-Нейвинский в целях соблюдения принципов эффективности, справедливости, публичности, открытости и прозрачности процедуры предоставления земельных участков информирует население о наличии свободного участка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Верх-Нейвинский:</w:t>
      </w:r>
    </w:p>
    <w:p w:rsidR="00E7697E" w:rsidRDefault="00E7697E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земельный участок</w:t>
      </w:r>
      <w:r w:rsidR="001A414C">
        <w:rPr>
          <w:rFonts w:ascii="Times New Roman" w:hAnsi="Times New Roman"/>
          <w:sz w:val="24"/>
          <w:szCs w:val="24"/>
        </w:rPr>
        <w:t xml:space="preserve"> площадью 1</w:t>
      </w:r>
      <w:r w:rsidR="009A4ACD">
        <w:rPr>
          <w:rFonts w:ascii="Times New Roman" w:hAnsi="Times New Roman"/>
          <w:sz w:val="24"/>
          <w:szCs w:val="24"/>
        </w:rPr>
        <w:t>128</w:t>
      </w:r>
      <w:r w:rsidR="001A414C">
        <w:rPr>
          <w:rFonts w:ascii="Times New Roman" w:hAnsi="Times New Roman"/>
          <w:sz w:val="24"/>
          <w:szCs w:val="24"/>
        </w:rPr>
        <w:t xml:space="preserve">,0 </w:t>
      </w:r>
      <w:proofErr w:type="spellStart"/>
      <w:r w:rsidR="001A414C">
        <w:rPr>
          <w:rFonts w:ascii="Times New Roman" w:hAnsi="Times New Roman"/>
          <w:sz w:val="24"/>
          <w:szCs w:val="24"/>
        </w:rPr>
        <w:t>кв.м</w:t>
      </w:r>
      <w:proofErr w:type="spellEnd"/>
      <w:r w:rsidR="001A41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="009A4ACD">
        <w:rPr>
          <w:rFonts w:ascii="Times New Roman" w:hAnsi="Times New Roman"/>
          <w:sz w:val="24"/>
          <w:szCs w:val="24"/>
        </w:rPr>
        <w:t xml:space="preserve">с адресным ориентиром рядом с земельным участком с кадастровым номером 66:67:0101017:322, расположенным по адресу: </w:t>
      </w:r>
      <w:r w:rsidR="009A4ACD" w:rsidRPr="009A4ACD">
        <w:rPr>
          <w:rFonts w:ascii="Times New Roman" w:hAnsi="Times New Roman"/>
          <w:sz w:val="24"/>
          <w:szCs w:val="24"/>
        </w:rPr>
        <w:t xml:space="preserve">Свердловская </w:t>
      </w:r>
      <w:proofErr w:type="spellStart"/>
      <w:r w:rsidR="009A4ACD" w:rsidRPr="009A4ACD">
        <w:rPr>
          <w:rFonts w:ascii="Times New Roman" w:hAnsi="Times New Roman"/>
          <w:sz w:val="24"/>
          <w:szCs w:val="24"/>
        </w:rPr>
        <w:t>обл</w:t>
      </w:r>
      <w:proofErr w:type="spellEnd"/>
      <w:r w:rsidR="009A4ACD" w:rsidRPr="009A4ACD">
        <w:rPr>
          <w:rFonts w:ascii="Times New Roman" w:hAnsi="Times New Roman"/>
          <w:sz w:val="24"/>
          <w:szCs w:val="24"/>
        </w:rPr>
        <w:t xml:space="preserve">, р-н Невьянский, </w:t>
      </w:r>
      <w:proofErr w:type="spellStart"/>
      <w:r w:rsidR="009A4ACD" w:rsidRPr="009A4ACD">
        <w:rPr>
          <w:rFonts w:ascii="Times New Roman" w:hAnsi="Times New Roman"/>
          <w:sz w:val="24"/>
          <w:szCs w:val="24"/>
        </w:rPr>
        <w:t>р.п</w:t>
      </w:r>
      <w:proofErr w:type="spellEnd"/>
      <w:r w:rsidR="009A4ACD" w:rsidRPr="009A4ACD">
        <w:rPr>
          <w:rFonts w:ascii="Times New Roman" w:hAnsi="Times New Roman"/>
          <w:sz w:val="24"/>
          <w:szCs w:val="24"/>
        </w:rPr>
        <w:t xml:space="preserve">. Верх-Нейвинский, </w:t>
      </w:r>
      <w:proofErr w:type="spellStart"/>
      <w:r w:rsidR="009A4ACD" w:rsidRPr="009A4ACD">
        <w:rPr>
          <w:rFonts w:ascii="Times New Roman" w:hAnsi="Times New Roman"/>
          <w:sz w:val="24"/>
          <w:szCs w:val="24"/>
        </w:rPr>
        <w:t>ул</w:t>
      </w:r>
      <w:proofErr w:type="spellEnd"/>
      <w:r w:rsidR="009A4ACD" w:rsidRPr="009A4ACD">
        <w:rPr>
          <w:rFonts w:ascii="Times New Roman" w:hAnsi="Times New Roman"/>
          <w:sz w:val="24"/>
          <w:szCs w:val="24"/>
        </w:rPr>
        <w:t xml:space="preserve"> Ярославского, д 31 А</w:t>
      </w:r>
      <w:r w:rsidR="003C3B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</w:t>
      </w:r>
      <w:r w:rsidR="00682351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="00A2401A">
        <w:rPr>
          <w:rFonts w:ascii="Times New Roman" w:hAnsi="Times New Roman"/>
          <w:sz w:val="24"/>
          <w:szCs w:val="24"/>
        </w:rPr>
        <w:t>, в собственность за плату.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4E3A" w:rsidRDefault="00804E3A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Граждане, заинтересованные в приобретении права </w:t>
      </w:r>
      <w:r w:rsidR="009A4ACD">
        <w:rPr>
          <w:rFonts w:ascii="Times New Roman" w:hAnsi="Times New Roman"/>
          <w:sz w:val="24"/>
          <w:szCs w:val="24"/>
        </w:rPr>
        <w:t xml:space="preserve">собственности </w:t>
      </w:r>
      <w:r>
        <w:rPr>
          <w:rFonts w:ascii="Times New Roman" w:hAnsi="Times New Roman"/>
          <w:sz w:val="24"/>
          <w:szCs w:val="24"/>
        </w:rPr>
        <w:t xml:space="preserve">на земельный участок для </w:t>
      </w:r>
      <w:r w:rsidR="00682351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, имеют право подавать заявления о намерении участвовать в аукционе по продаже земельного участка.</w:t>
      </w:r>
      <w:bookmarkStart w:id="0" w:name="_GoBack"/>
      <w:bookmarkEnd w:id="0"/>
    </w:p>
    <w:p w:rsidR="002527DA" w:rsidRDefault="00804E3A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Заинтересованным лицам обращаться лично в течении </w:t>
      </w:r>
      <w:r w:rsidR="004A6BD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календарных дней со дня опубликования настоящего сообщения до 16 час. 00 мин. до </w:t>
      </w:r>
      <w:r w:rsidR="00CB6B63">
        <w:rPr>
          <w:rFonts w:ascii="Times New Roman" w:hAnsi="Times New Roman"/>
          <w:sz w:val="24"/>
          <w:szCs w:val="24"/>
        </w:rPr>
        <w:t>20</w:t>
      </w:r>
      <w:r w:rsidR="004A6BDF">
        <w:rPr>
          <w:rFonts w:ascii="Times New Roman" w:hAnsi="Times New Roman"/>
          <w:sz w:val="24"/>
          <w:szCs w:val="24"/>
        </w:rPr>
        <w:t xml:space="preserve"> июня</w:t>
      </w:r>
      <w:r>
        <w:rPr>
          <w:rFonts w:ascii="Times New Roman" w:hAnsi="Times New Roman"/>
          <w:sz w:val="24"/>
          <w:szCs w:val="24"/>
        </w:rPr>
        <w:t xml:space="preserve"> 2023 г. по адресу: Свердловская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Верх-Нейвинский, пл. Революции, 3, кабинет №5 администрации городского округа Верх-Нейвинский с 9.00 до 13.00, с 13.48 до 17.30.</w:t>
      </w:r>
      <w:r w:rsidR="00D06180" w:rsidRPr="000E0D98">
        <w:rPr>
          <w:rFonts w:ascii="Times New Roman" w:hAnsi="Times New Roman"/>
          <w:sz w:val="24"/>
          <w:szCs w:val="24"/>
        </w:rPr>
        <w:t xml:space="preserve"> </w:t>
      </w:r>
    </w:p>
    <w:p w:rsidR="009E4581" w:rsidRDefault="009E4581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2601" w:rsidRDefault="00C32601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27DA" w:rsidRDefault="002527DA" w:rsidP="002527DA">
      <w:pPr>
        <w:spacing w:after="0" w:line="240" w:lineRule="auto"/>
        <w:ind w:right="-568"/>
        <w:jc w:val="center"/>
        <w:rPr>
          <w:rFonts w:ascii="Times New Roman" w:hAnsi="Times New Roman"/>
          <w:sz w:val="24"/>
          <w:szCs w:val="24"/>
        </w:rPr>
      </w:pPr>
    </w:p>
    <w:p w:rsidR="005F218D" w:rsidRPr="000E0D98" w:rsidRDefault="009A4ACD" w:rsidP="002527DA">
      <w:pPr>
        <w:spacing w:after="0" w:line="240" w:lineRule="auto"/>
        <w:ind w:right="-5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03068" cy="3162300"/>
            <wp:effectExtent l="0" t="0" r="7620" b="0"/>
            <wp:docPr id="2" name="Рисунок 2" descr="C:\Users\GILEVA\Downloads\2023-05-22_14-3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EVA\Downloads\2023-05-22_14-3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28" cy="316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18D" w:rsidRPr="000E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C8"/>
    <w:rsid w:val="000E0D98"/>
    <w:rsid w:val="001A414C"/>
    <w:rsid w:val="002527DA"/>
    <w:rsid w:val="00311967"/>
    <w:rsid w:val="003C3B6C"/>
    <w:rsid w:val="003D6EF4"/>
    <w:rsid w:val="004709A2"/>
    <w:rsid w:val="004A6BDF"/>
    <w:rsid w:val="005839C8"/>
    <w:rsid w:val="005F218D"/>
    <w:rsid w:val="00602B31"/>
    <w:rsid w:val="00682351"/>
    <w:rsid w:val="00696317"/>
    <w:rsid w:val="00804E3A"/>
    <w:rsid w:val="009A4ACD"/>
    <w:rsid w:val="009E4581"/>
    <w:rsid w:val="00A2401A"/>
    <w:rsid w:val="00C022E8"/>
    <w:rsid w:val="00C32601"/>
    <w:rsid w:val="00CB6B63"/>
    <w:rsid w:val="00D06180"/>
    <w:rsid w:val="00E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F5E9"/>
  <w15:chartTrackingRefBased/>
  <w15:docId w15:val="{815B53B4-BA14-43DD-9088-D88825C6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7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0956E-DB2B-405D-B82E-EA1004A6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GILEVA</cp:lastModifiedBy>
  <cp:revision>16</cp:revision>
  <dcterms:created xsi:type="dcterms:W3CDTF">2022-11-29T14:40:00Z</dcterms:created>
  <dcterms:modified xsi:type="dcterms:W3CDTF">2023-05-22T09:38:00Z</dcterms:modified>
</cp:coreProperties>
</file>