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BE2" w:rsidRPr="00FE51CA" w:rsidRDefault="00351BE2" w:rsidP="00351B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755283" w:rsidRDefault="00351BE2" w:rsidP="00351BE2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проверке</w:t>
      </w:r>
      <w:r w:rsidRPr="00FE51CA">
        <w:rPr>
          <w:b/>
          <w:sz w:val="28"/>
          <w:szCs w:val="28"/>
        </w:rPr>
        <w:t xml:space="preserve">  </w:t>
      </w:r>
      <w:r w:rsidR="006D7B70">
        <w:rPr>
          <w:b/>
          <w:sz w:val="28"/>
          <w:szCs w:val="28"/>
        </w:rPr>
        <w:t>МКУ ЦКД и СД</w:t>
      </w:r>
    </w:p>
    <w:p w:rsidR="003C525F" w:rsidRDefault="003C525F" w:rsidP="004440CD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14B99">
        <w:rPr>
          <w:b/>
          <w:sz w:val="28"/>
          <w:szCs w:val="28"/>
        </w:rPr>
        <w:t>по расходованию заработной платы в 2012 г.</w:t>
      </w:r>
    </w:p>
    <w:p w:rsidR="003C525F" w:rsidRDefault="003C525F" w:rsidP="004440CD">
      <w:pPr>
        <w:ind w:firstLine="567"/>
        <w:rPr>
          <w:sz w:val="28"/>
          <w:szCs w:val="28"/>
        </w:rPr>
      </w:pPr>
    </w:p>
    <w:p w:rsidR="00351BE2" w:rsidRDefault="00351BE2" w:rsidP="00351B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проверка проводилась в соответствии с планом работы Счетной палаты городского округа Верх-Нейвинский на 2013 г., одобренного решением Думы. </w:t>
      </w:r>
    </w:p>
    <w:p w:rsidR="00351BE2" w:rsidRDefault="00351BE2" w:rsidP="00351B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Сроки проведения проверки – с 17.05.2013г. по 05.06.2013г. </w:t>
      </w:r>
    </w:p>
    <w:p w:rsidR="00351BE2" w:rsidRDefault="00351BE2" w:rsidP="00351B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10.06.2013г. МКУ ЦКД и СД был выдан акт по проверке. 17.06.2013г. он был возвращен  в Счетную палат</w:t>
      </w:r>
      <w:r w:rsidR="00331483">
        <w:rPr>
          <w:sz w:val="28"/>
          <w:szCs w:val="28"/>
        </w:rPr>
        <w:t>у</w:t>
      </w:r>
      <w:r>
        <w:rPr>
          <w:sz w:val="28"/>
          <w:szCs w:val="28"/>
        </w:rPr>
        <w:t xml:space="preserve"> с замечаниями, отраженными в акте.</w:t>
      </w:r>
    </w:p>
    <w:p w:rsidR="00351BE2" w:rsidRDefault="00351BE2" w:rsidP="00351B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Основываясь на данных акта и пояснениях, Счетная палата делает следующее Заключение.</w:t>
      </w:r>
    </w:p>
    <w:p w:rsidR="00351BE2" w:rsidRDefault="00351BE2" w:rsidP="00695B47">
      <w:pPr>
        <w:tabs>
          <w:tab w:val="left" w:pos="1418"/>
        </w:tabs>
        <w:ind w:firstLine="567"/>
        <w:jc w:val="both"/>
        <w:rPr>
          <w:sz w:val="28"/>
          <w:szCs w:val="28"/>
        </w:rPr>
      </w:pPr>
    </w:p>
    <w:p w:rsidR="0084098B" w:rsidRDefault="00E12B0B" w:rsidP="00351BE2">
      <w:pPr>
        <w:tabs>
          <w:tab w:val="left" w:pos="14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МКУ ЦКД и СД</w:t>
      </w:r>
      <w:r w:rsidR="00882888">
        <w:rPr>
          <w:sz w:val="28"/>
          <w:szCs w:val="28"/>
        </w:rPr>
        <w:t xml:space="preserve">  </w:t>
      </w:r>
      <w:r w:rsidR="00351BE2">
        <w:rPr>
          <w:sz w:val="28"/>
          <w:szCs w:val="28"/>
        </w:rPr>
        <w:t>создан</w:t>
      </w:r>
      <w:r w:rsidR="0084098B">
        <w:rPr>
          <w:sz w:val="28"/>
          <w:szCs w:val="28"/>
        </w:rPr>
        <w:t xml:space="preserve"> для решения вопросов по созданию условий  для организации культурного досуга в городском округе Верх-Нейвинский, обеспечению жителей услугами организации культуры в культурной жизни и пользованию культурными благами, развитию навыков</w:t>
      </w:r>
      <w:r w:rsidR="005A710A">
        <w:rPr>
          <w:sz w:val="28"/>
          <w:szCs w:val="28"/>
        </w:rPr>
        <w:t xml:space="preserve"> творческого общения, самообразования, любительского искусства и ремесел.</w:t>
      </w:r>
    </w:p>
    <w:p w:rsidR="00351BE2" w:rsidRDefault="00351BE2" w:rsidP="00351BE2">
      <w:pPr>
        <w:pStyle w:val="a3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Учредителем является Администрация городского округа Верх-Нейвинский.</w:t>
      </w:r>
    </w:p>
    <w:p w:rsidR="00DC37A2" w:rsidRDefault="00351BE2" w:rsidP="00351BE2">
      <w:pPr>
        <w:pStyle w:val="a3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F7847">
        <w:rPr>
          <w:sz w:val="28"/>
          <w:szCs w:val="28"/>
        </w:rPr>
        <w:t xml:space="preserve">опросы оплаты труда работников Учреждения в соответствии с действующим </w:t>
      </w:r>
      <w:r>
        <w:rPr>
          <w:sz w:val="28"/>
          <w:szCs w:val="28"/>
        </w:rPr>
        <w:t>законодательством решает руководитель Учреждения, обеспечивает расходование средств по целевому назначению</w:t>
      </w:r>
    </w:p>
    <w:p w:rsidR="00563D6F" w:rsidRDefault="00351BE2" w:rsidP="00C930AD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Основными документами, регламентирующими деятельность учреждения, являются Устав и Коллективный договор.</w:t>
      </w:r>
    </w:p>
    <w:p w:rsidR="00351BE2" w:rsidRDefault="00351BE2" w:rsidP="00C930AD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Анализ учредительных документов показал:</w:t>
      </w:r>
    </w:p>
    <w:p w:rsidR="00351BE2" w:rsidRDefault="00351BE2" w:rsidP="00C930AD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 Уставу замечаний нет;</w:t>
      </w:r>
    </w:p>
    <w:p w:rsidR="00166F69" w:rsidRDefault="00351BE2" w:rsidP="00250768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 коллективному договору – не</w:t>
      </w:r>
      <w:r w:rsidR="00331483">
        <w:rPr>
          <w:sz w:val="28"/>
          <w:szCs w:val="28"/>
        </w:rPr>
        <w:t xml:space="preserve"> изменен</w:t>
      </w:r>
      <w:r>
        <w:rPr>
          <w:sz w:val="28"/>
          <w:szCs w:val="28"/>
        </w:rPr>
        <w:t>о</w:t>
      </w:r>
      <w:r w:rsidR="00166F69">
        <w:rPr>
          <w:sz w:val="28"/>
          <w:szCs w:val="28"/>
        </w:rPr>
        <w:t xml:space="preserve">: новое название учреждения – «казенное»; </w:t>
      </w:r>
      <w:proofErr w:type="gramStart"/>
      <w:r w:rsidR="00166F69">
        <w:rPr>
          <w:sz w:val="28"/>
          <w:szCs w:val="28"/>
        </w:rPr>
        <w:t xml:space="preserve">кроме того, по фактически сложившемуся положению стимулирующая часть фонда </w:t>
      </w:r>
      <w:r w:rsidR="00B97F50">
        <w:rPr>
          <w:sz w:val="28"/>
          <w:szCs w:val="28"/>
        </w:rPr>
        <w:t>(из пояснительной записки учреждения) 21,9% (приказ по утверждению процента стимулирующей части от фонда отсутствует)</w:t>
      </w:r>
      <w:r w:rsidR="00250768">
        <w:rPr>
          <w:sz w:val="28"/>
          <w:szCs w:val="28"/>
        </w:rPr>
        <w:t>, соотношение между фондом для стимулирования сотрудников и администрации (95% и 5% соответственно) не выдержан и составляет 85,4% для сотрудников и 14,6 для поощрения администрации, то есть соотношение не выдержано.</w:t>
      </w:r>
      <w:proofErr w:type="gramEnd"/>
    </w:p>
    <w:p w:rsidR="008D2C2F" w:rsidRDefault="00250768" w:rsidP="00250768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мнению </w:t>
      </w:r>
      <w:proofErr w:type="gramStart"/>
      <w:r>
        <w:rPr>
          <w:sz w:val="28"/>
          <w:szCs w:val="28"/>
        </w:rPr>
        <w:t>Счетной</w:t>
      </w:r>
      <w:proofErr w:type="gramEnd"/>
      <w:r>
        <w:rPr>
          <w:sz w:val="28"/>
          <w:szCs w:val="28"/>
        </w:rPr>
        <w:t xml:space="preserve"> палаты, порядок и размер стимулирующих выплат должен определяться локальным актом учреждения и согласовываться с администрацией, «Положение об оплате труда работников муниципального учреждения…» должно утверждаться адми</w:t>
      </w:r>
      <w:r w:rsidR="008D2C2F">
        <w:rPr>
          <w:sz w:val="28"/>
          <w:szCs w:val="28"/>
        </w:rPr>
        <w:t>нистрацией. Фактически наоборот (</w:t>
      </w:r>
      <w:r>
        <w:rPr>
          <w:sz w:val="28"/>
          <w:szCs w:val="28"/>
        </w:rPr>
        <w:t xml:space="preserve">«Положение об оплате труда работников муниципального учреждения…» </w:t>
      </w:r>
      <w:r w:rsidR="00173650">
        <w:rPr>
          <w:sz w:val="28"/>
          <w:szCs w:val="28"/>
        </w:rPr>
        <w:t xml:space="preserve"> утверждено руководителем; порядок, условия и размер стимулирующих выплат утвержден главой администрации).</w:t>
      </w:r>
    </w:p>
    <w:p w:rsidR="00512055" w:rsidRDefault="0051205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D2C2F" w:rsidRDefault="008D2C2F" w:rsidP="00250768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250768" w:rsidRDefault="00F57006" w:rsidP="00250768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250768">
        <w:rPr>
          <w:sz w:val="28"/>
          <w:szCs w:val="28"/>
        </w:rPr>
        <w:t>ассмотрены документы, имеющие непосредственное отношение к формированию и расходованию фонда заработной платы.</w:t>
      </w:r>
    </w:p>
    <w:p w:rsidR="00351BE2" w:rsidRDefault="00351BE2" w:rsidP="00C930AD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1F16C3" w:rsidRDefault="001F16C3" w:rsidP="00C930AD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Штатное расписание</w:t>
      </w:r>
    </w:p>
    <w:p w:rsidR="001F16C3" w:rsidRDefault="001F16C3" w:rsidP="00C930AD">
      <w:pPr>
        <w:pStyle w:val="a3"/>
        <w:tabs>
          <w:tab w:val="left" w:pos="993"/>
        </w:tabs>
        <w:ind w:left="0" w:firstLine="567"/>
        <w:jc w:val="both"/>
        <w:rPr>
          <w:i/>
          <w:sz w:val="28"/>
          <w:szCs w:val="28"/>
        </w:rPr>
      </w:pPr>
    </w:p>
    <w:p w:rsidR="00E033CE" w:rsidRDefault="006C5749" w:rsidP="00E033CE">
      <w:pPr>
        <w:pStyle w:val="a3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Представлены расписания на 01.01.2012г. и на 01.10.2012г. (в связи с повышением заработной платы). </w:t>
      </w:r>
      <w:r w:rsidR="00E033CE">
        <w:rPr>
          <w:sz w:val="28"/>
          <w:szCs w:val="28"/>
        </w:rPr>
        <w:t>Штатное расписание на 01.10.2012г.</w:t>
      </w:r>
      <w:r w:rsidR="00A70AA9">
        <w:rPr>
          <w:sz w:val="28"/>
          <w:szCs w:val="28"/>
        </w:rPr>
        <w:t xml:space="preserve"> </w:t>
      </w:r>
      <w:r w:rsidR="00E033CE">
        <w:rPr>
          <w:sz w:val="28"/>
          <w:szCs w:val="28"/>
        </w:rPr>
        <w:t>не согласовано</w:t>
      </w:r>
      <w:r w:rsidR="001F16C3">
        <w:rPr>
          <w:sz w:val="28"/>
          <w:szCs w:val="28"/>
        </w:rPr>
        <w:t xml:space="preserve"> с главой администрации</w:t>
      </w:r>
      <w:r w:rsidR="00E033CE">
        <w:rPr>
          <w:sz w:val="28"/>
          <w:szCs w:val="28"/>
        </w:rPr>
        <w:t xml:space="preserve"> при изменении штатной численности</w:t>
      </w:r>
      <w:r w:rsidR="001F16C3">
        <w:rPr>
          <w:sz w:val="28"/>
          <w:szCs w:val="28"/>
        </w:rPr>
        <w:t xml:space="preserve">. </w:t>
      </w:r>
    </w:p>
    <w:p w:rsidR="00E033CE" w:rsidRDefault="00E033CE" w:rsidP="00E033CE">
      <w:pPr>
        <w:pStyle w:val="a3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 пояснительной записки учреждения следует, что штатное расписан</w:t>
      </w:r>
      <w:r w:rsidR="00406DC4">
        <w:rPr>
          <w:sz w:val="28"/>
          <w:szCs w:val="28"/>
        </w:rPr>
        <w:t>ие</w:t>
      </w:r>
      <w:r>
        <w:rPr>
          <w:sz w:val="28"/>
          <w:szCs w:val="28"/>
        </w:rPr>
        <w:t xml:space="preserve"> не согласовано с Учредителем</w:t>
      </w:r>
      <w:r w:rsidR="00406DC4">
        <w:rPr>
          <w:sz w:val="28"/>
          <w:szCs w:val="28"/>
        </w:rPr>
        <w:t>, так как не изменился фонд оплаты труда.</w:t>
      </w:r>
    </w:p>
    <w:p w:rsidR="001F16C3" w:rsidRPr="001F16C3" w:rsidRDefault="001F16C3" w:rsidP="00E033CE">
      <w:pPr>
        <w:pStyle w:val="a3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Штатная численность по нему составляет 14,25 чел. </w:t>
      </w:r>
    </w:p>
    <w:p w:rsidR="004440CD" w:rsidRDefault="009E5BAC" w:rsidP="002B7778">
      <w:pPr>
        <w:pStyle w:val="a3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Второе штатное расписание</w:t>
      </w:r>
      <w:r w:rsidR="002B7778" w:rsidRPr="002B7778">
        <w:rPr>
          <w:sz w:val="28"/>
          <w:szCs w:val="28"/>
        </w:rPr>
        <w:t xml:space="preserve"> </w:t>
      </w:r>
      <w:r w:rsidR="002B7778">
        <w:rPr>
          <w:sz w:val="28"/>
          <w:szCs w:val="28"/>
        </w:rPr>
        <w:t xml:space="preserve">на 12.10.2012г. </w:t>
      </w:r>
      <w:r>
        <w:rPr>
          <w:sz w:val="28"/>
          <w:szCs w:val="28"/>
        </w:rPr>
        <w:t>утверждено руководителем учреждения без согласования с главой администрации</w:t>
      </w:r>
      <w:r w:rsidR="00F96C08">
        <w:rPr>
          <w:sz w:val="28"/>
          <w:szCs w:val="28"/>
        </w:rPr>
        <w:t>. Штатная численность – 14,0 ставки. В сравнении с 01.01.2012г. появилось 0,25 ставки руководителя коллектива самодеятельного искусства, но уменьшена на 0,5 ставки – руководитель коллектива художественной самодеятельности (вокал).</w:t>
      </w:r>
    </w:p>
    <w:p w:rsidR="004440CD" w:rsidRDefault="004440CD" w:rsidP="00C930AD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695B47" w:rsidRDefault="004440CD" w:rsidP="00C930AD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i/>
          <w:sz w:val="28"/>
          <w:szCs w:val="28"/>
        </w:rPr>
      </w:pPr>
      <w:r w:rsidRPr="004440CD">
        <w:rPr>
          <w:i/>
          <w:sz w:val="28"/>
          <w:szCs w:val="28"/>
        </w:rPr>
        <w:t>О</w:t>
      </w:r>
      <w:r>
        <w:rPr>
          <w:i/>
          <w:sz w:val="28"/>
          <w:szCs w:val="28"/>
        </w:rPr>
        <w:t xml:space="preserve">тчет об исполнении бюджета главного распорядителя, распорядителя, получателя бюджетных средств, главного администратора, администратора  источников финансирования дефицита бюджета, главного администратора, администратора доходов бюджета МКУ ЦКД и СД, </w:t>
      </w:r>
    </w:p>
    <w:p w:rsidR="004440CD" w:rsidRPr="00695B47" w:rsidRDefault="004440CD" w:rsidP="00C930AD">
      <w:pPr>
        <w:tabs>
          <w:tab w:val="left" w:pos="993"/>
        </w:tabs>
        <w:jc w:val="both"/>
        <w:rPr>
          <w:i/>
          <w:sz w:val="28"/>
          <w:szCs w:val="28"/>
        </w:rPr>
      </w:pPr>
      <w:r w:rsidRPr="00695B47">
        <w:rPr>
          <w:i/>
          <w:sz w:val="28"/>
          <w:szCs w:val="28"/>
        </w:rPr>
        <w:t>ф. 0503127 на 01.01.2013г.</w:t>
      </w:r>
    </w:p>
    <w:p w:rsidR="004440CD" w:rsidRDefault="004440CD" w:rsidP="00C930AD">
      <w:pPr>
        <w:pStyle w:val="a3"/>
        <w:tabs>
          <w:tab w:val="left" w:pos="993"/>
        </w:tabs>
        <w:ind w:left="0" w:firstLine="567"/>
        <w:jc w:val="both"/>
        <w:rPr>
          <w:i/>
          <w:sz w:val="28"/>
          <w:szCs w:val="28"/>
        </w:rPr>
      </w:pPr>
    </w:p>
    <w:p w:rsidR="004440CD" w:rsidRDefault="004440CD" w:rsidP="00C930AD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Всего: утвержденные лимиты 3 716 960,0 руб., в том числе заработная плата 1 911 854,7  руб. или 51,5%.</w:t>
      </w:r>
    </w:p>
    <w:p w:rsidR="004440CD" w:rsidRDefault="004440CD" w:rsidP="00C930AD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Исполнено всего: 3 708 860,96 руб., в том числе заработная плата 1 910 706,80 руб. или  51,5%.</w:t>
      </w:r>
    </w:p>
    <w:p w:rsidR="001201D2" w:rsidRDefault="001201D2" w:rsidP="00C930AD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акте была отражена разница между данными формы 0503123 и суммарными данными лицевых счетов в размере 7121,88 руб.</w:t>
      </w:r>
    </w:p>
    <w:p w:rsidR="001201D2" w:rsidRDefault="001201D2" w:rsidP="00C930AD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Учреждение в пояснительной записке представило расчет расходования заработной платы по бюджетной деятельности. Разница в размере 7121,88 руб. представляет премии по внебюджетной деятельности (в лицевых счетах этого не видно).</w:t>
      </w:r>
    </w:p>
    <w:p w:rsidR="00043B1F" w:rsidRDefault="00043B1F" w:rsidP="00C930AD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043B1F" w:rsidRDefault="00043B1F" w:rsidP="00C930AD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Анализ трудовых договоров.</w:t>
      </w:r>
    </w:p>
    <w:p w:rsidR="00043B1F" w:rsidRDefault="00043B1F" w:rsidP="00C930AD">
      <w:pPr>
        <w:tabs>
          <w:tab w:val="left" w:pos="993"/>
        </w:tabs>
        <w:ind w:firstLine="567"/>
        <w:jc w:val="both"/>
        <w:rPr>
          <w:i/>
          <w:sz w:val="28"/>
          <w:szCs w:val="28"/>
        </w:rPr>
      </w:pPr>
    </w:p>
    <w:p w:rsidR="00043B1F" w:rsidRDefault="00A055A8" w:rsidP="00C930AD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Были п</w:t>
      </w:r>
      <w:r w:rsidR="004F19B6">
        <w:rPr>
          <w:sz w:val="28"/>
          <w:szCs w:val="28"/>
        </w:rPr>
        <w:t>роверены трудовые договоры всех сотрудников.</w:t>
      </w:r>
    </w:p>
    <w:p w:rsidR="0073425C" w:rsidRDefault="0073425C" w:rsidP="00C930AD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4F19B6" w:rsidRDefault="004F19B6" w:rsidP="00C930AD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Замечания:</w:t>
      </w:r>
    </w:p>
    <w:p w:rsidR="0081610F" w:rsidRDefault="004C33C3" w:rsidP="00C930AD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договоре с </w:t>
      </w:r>
      <w:proofErr w:type="spellStart"/>
      <w:r>
        <w:rPr>
          <w:sz w:val="28"/>
          <w:szCs w:val="28"/>
        </w:rPr>
        <w:t>Заводчиковой</w:t>
      </w:r>
      <w:proofErr w:type="spellEnd"/>
      <w:r>
        <w:rPr>
          <w:sz w:val="28"/>
          <w:szCs w:val="28"/>
        </w:rPr>
        <w:t xml:space="preserve"> Е.П. (и в соглашении) оговорена работа на 0,5 ставки. В штатном расписании на 01.01.2012г. у руководителя вокальной группы 1,0 ставка. Расчеты в лицевом счете не совпадают с условиями договора</w:t>
      </w:r>
      <w:r w:rsidR="0081610F">
        <w:rPr>
          <w:sz w:val="28"/>
          <w:szCs w:val="28"/>
        </w:rPr>
        <w:t>;</w:t>
      </w:r>
    </w:p>
    <w:p w:rsidR="004F19B6" w:rsidRDefault="0081610F" w:rsidP="00C930AD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договоре с </w:t>
      </w:r>
      <w:proofErr w:type="spellStart"/>
      <w:r>
        <w:rPr>
          <w:sz w:val="28"/>
          <w:szCs w:val="28"/>
        </w:rPr>
        <w:t>Прокашевой</w:t>
      </w:r>
      <w:proofErr w:type="spellEnd"/>
      <w:r>
        <w:rPr>
          <w:sz w:val="28"/>
          <w:szCs w:val="28"/>
        </w:rPr>
        <w:t xml:space="preserve"> Д.А. оговорен оклад, стимулирующая надбавка и премии по приказу руководителя. В лицевом счете оплата расширенной зоны </w:t>
      </w:r>
      <w:r>
        <w:rPr>
          <w:sz w:val="28"/>
          <w:szCs w:val="28"/>
        </w:rPr>
        <w:lastRenderedPageBreak/>
        <w:t>обслуживания (</w:t>
      </w:r>
      <w:r>
        <w:rPr>
          <w:sz w:val="28"/>
          <w:szCs w:val="28"/>
          <w:lang w:val="en-US"/>
        </w:rPr>
        <w:t>XI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XII</w:t>
      </w:r>
      <w:r>
        <w:rPr>
          <w:sz w:val="28"/>
          <w:szCs w:val="28"/>
        </w:rPr>
        <w:t>). Кроме того был срочный трудовой договор №8 от 06.11.2012г. на время больничного основного работника. Документы по оплате данного договора отсут</w:t>
      </w:r>
      <w:r w:rsidR="00E95B61">
        <w:rPr>
          <w:sz w:val="28"/>
          <w:szCs w:val="28"/>
        </w:rPr>
        <w:t>ст</w:t>
      </w:r>
      <w:r>
        <w:rPr>
          <w:sz w:val="28"/>
          <w:szCs w:val="28"/>
        </w:rPr>
        <w:t>вуют;</w:t>
      </w:r>
    </w:p>
    <w:p w:rsidR="0081610F" w:rsidRDefault="0081610F" w:rsidP="00C930AD">
      <w:pPr>
        <w:tabs>
          <w:tab w:val="left" w:pos="993"/>
        </w:tabs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2D748A">
        <w:rPr>
          <w:sz w:val="28"/>
          <w:szCs w:val="28"/>
        </w:rPr>
        <w:t>в договоре №4а от 12.03.2010г. (по совместительству)</w:t>
      </w:r>
      <w:r w:rsidR="002B7778">
        <w:rPr>
          <w:sz w:val="28"/>
          <w:szCs w:val="28"/>
        </w:rPr>
        <w:t xml:space="preserve"> с </w:t>
      </w:r>
      <w:proofErr w:type="spellStart"/>
      <w:r w:rsidR="002B7778">
        <w:rPr>
          <w:sz w:val="28"/>
          <w:szCs w:val="28"/>
        </w:rPr>
        <w:t>Рябушевой</w:t>
      </w:r>
      <w:proofErr w:type="spellEnd"/>
      <w:r w:rsidR="002B7778">
        <w:rPr>
          <w:sz w:val="28"/>
          <w:szCs w:val="28"/>
        </w:rPr>
        <w:t xml:space="preserve"> Т.В.</w:t>
      </w:r>
      <w:r w:rsidR="002D748A">
        <w:rPr>
          <w:sz w:val="28"/>
          <w:szCs w:val="28"/>
        </w:rPr>
        <w:t>, а также в дополнительных соглашениях от 30.11.2010г. оговорена конкретная сумма стимулирующих, в лицевом счете другая (1562,5 руб. вместо</w:t>
      </w:r>
      <w:r w:rsidR="00D5288F">
        <w:rPr>
          <w:sz w:val="28"/>
          <w:szCs w:val="28"/>
        </w:rPr>
        <w:t xml:space="preserve"> 234,38 руб.), в основном договоре также несовпадения с лицевым счетом;</w:t>
      </w:r>
      <w:proofErr w:type="gramEnd"/>
    </w:p>
    <w:p w:rsidR="00D5288F" w:rsidRDefault="00D5288F" w:rsidP="00C930AD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договоре №4 от 15.09.2011г. (сторож) </w:t>
      </w:r>
      <w:r w:rsidR="002B7778">
        <w:rPr>
          <w:sz w:val="28"/>
          <w:szCs w:val="28"/>
        </w:rPr>
        <w:t xml:space="preserve">с </w:t>
      </w:r>
      <w:proofErr w:type="gramStart"/>
      <w:r w:rsidR="002B7778">
        <w:rPr>
          <w:sz w:val="28"/>
          <w:szCs w:val="28"/>
        </w:rPr>
        <w:t>Перцевой</w:t>
      </w:r>
      <w:proofErr w:type="gramEnd"/>
      <w:r w:rsidR="002B7778">
        <w:rPr>
          <w:sz w:val="28"/>
          <w:szCs w:val="28"/>
        </w:rPr>
        <w:t xml:space="preserve"> Т.П.</w:t>
      </w:r>
      <w:r>
        <w:rPr>
          <w:sz w:val="28"/>
          <w:szCs w:val="28"/>
        </w:rPr>
        <w:t>оговорена тарифная ставка и оплата за дворника 938,78 руб., в лицевом счете 1151 руб.;</w:t>
      </w:r>
    </w:p>
    <w:p w:rsidR="00D5288F" w:rsidRDefault="00D5288F" w:rsidP="00C930AD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договор №23 от 06.11.2009г. с</w:t>
      </w:r>
      <w:r w:rsidR="00122454">
        <w:rPr>
          <w:sz w:val="28"/>
          <w:szCs w:val="28"/>
        </w:rPr>
        <w:t xml:space="preserve"> Полозовой Л.В.: указана должность-вахтер, которая отсутствует в штатном расписании, в лицевом счете оплата осуществляется</w:t>
      </w:r>
      <w:r w:rsidR="0073425C">
        <w:rPr>
          <w:sz w:val="28"/>
          <w:szCs w:val="28"/>
        </w:rPr>
        <w:t>, как сторожу, за расширенную зону (работа за дворника) величина оплаты в договоре и лицевом счете не совпадают;</w:t>
      </w:r>
    </w:p>
    <w:p w:rsidR="0073425C" w:rsidRDefault="0073425C" w:rsidP="00C930AD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то же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дог. №21 от 29.10.2009г. с Коростелевой Т.А.;</w:t>
      </w:r>
    </w:p>
    <w:p w:rsidR="0073425C" w:rsidRDefault="0073425C" w:rsidP="00C930AD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 договору №06 от 06.12.2012г. (</w:t>
      </w:r>
      <w:proofErr w:type="spellStart"/>
      <w:r>
        <w:rPr>
          <w:sz w:val="28"/>
          <w:szCs w:val="28"/>
        </w:rPr>
        <w:t>совмест</w:t>
      </w:r>
      <w:proofErr w:type="spellEnd"/>
      <w:r>
        <w:rPr>
          <w:sz w:val="28"/>
          <w:szCs w:val="28"/>
        </w:rPr>
        <w:t>.) с Долговым М.А.: не приведен в соответствие с оплатой по лицевому счету (не совпадают оклад, наличие стимулирующей надбавки);</w:t>
      </w:r>
    </w:p>
    <w:p w:rsidR="0073425C" w:rsidRDefault="0073425C" w:rsidP="00C930AD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3AC9">
        <w:rPr>
          <w:sz w:val="28"/>
          <w:szCs w:val="28"/>
        </w:rPr>
        <w:t xml:space="preserve">договор №05 от 04.06.2012г. с </w:t>
      </w:r>
      <w:proofErr w:type="spellStart"/>
      <w:r w:rsidR="00C53AC9">
        <w:rPr>
          <w:sz w:val="28"/>
          <w:szCs w:val="28"/>
        </w:rPr>
        <w:t>Ананенко</w:t>
      </w:r>
      <w:proofErr w:type="spellEnd"/>
      <w:r w:rsidR="00C53AC9">
        <w:rPr>
          <w:sz w:val="28"/>
          <w:szCs w:val="28"/>
        </w:rPr>
        <w:t xml:space="preserve"> Т.И.: оплата по лицевому счету и цифры по договору не совпадают;</w:t>
      </w:r>
    </w:p>
    <w:p w:rsidR="00C53AC9" w:rsidRDefault="00C53AC9" w:rsidP="00C930AD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договор №2 от 02.02.2012г. с Федоровой О.М.: расчет по лицевому счету не совпадает с договором, приказ о назначении сторожем выпущен раньше, чем подписан договор;</w:t>
      </w:r>
    </w:p>
    <w:p w:rsidR="00C53AC9" w:rsidRDefault="00C53AC9" w:rsidP="00C930AD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C53AC9" w:rsidRDefault="00AF5DD8" w:rsidP="00C930AD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выдачи акта трудовые договоры приведены в соответствие с расчетами по заработной плате. Перепроверены Счетной палатой.</w:t>
      </w:r>
    </w:p>
    <w:p w:rsidR="00C930AD" w:rsidRDefault="00C930AD" w:rsidP="00C930AD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C53AC9" w:rsidRDefault="00C53AC9" w:rsidP="00C930AD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CF70DC" w:rsidRPr="00CF70DC" w:rsidRDefault="00CF70DC" w:rsidP="00C930AD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Проверка табелей учета использования рабочего времени (форма Т-13).</w:t>
      </w:r>
    </w:p>
    <w:p w:rsidR="00C930AD" w:rsidRDefault="00C930AD" w:rsidP="00C930AD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867D30" w:rsidRDefault="00867D30" w:rsidP="00C930AD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Табели заполнены в соответствии с инструкцией заполнения Т-13. Выборочная проверка показала, что данные формы Т-13 совпадают с расчетом заработной платы в лицевых счетах сотрудников.</w:t>
      </w:r>
    </w:p>
    <w:p w:rsidR="00867D30" w:rsidRDefault="00867D30" w:rsidP="00C930AD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867D30" w:rsidRDefault="00867D30" w:rsidP="00C930AD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Замечания:</w:t>
      </w:r>
    </w:p>
    <w:p w:rsidR="00867D30" w:rsidRDefault="00867D30" w:rsidP="00C930AD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отсутствует приказ, возлагающий обязанности на сотрудника по ведению табеля учета рабочего времени;</w:t>
      </w:r>
    </w:p>
    <w:p w:rsidR="00867D30" w:rsidRDefault="00867D30" w:rsidP="00C930AD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табель включены сотрудники, оформленные по договорам подряда (</w:t>
      </w:r>
      <w:proofErr w:type="spellStart"/>
      <w:r>
        <w:rPr>
          <w:sz w:val="28"/>
          <w:szCs w:val="28"/>
        </w:rPr>
        <w:t>Кукарцева</w:t>
      </w:r>
      <w:proofErr w:type="spellEnd"/>
      <w:r>
        <w:rPr>
          <w:sz w:val="28"/>
          <w:szCs w:val="28"/>
        </w:rPr>
        <w:t xml:space="preserve"> Т.И., Полозов В.В.).</w:t>
      </w:r>
    </w:p>
    <w:p w:rsidR="00695B47" w:rsidRDefault="00695B47" w:rsidP="00C930AD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695B47" w:rsidRDefault="00695B47" w:rsidP="00C930AD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Заработная плата руководителя.</w:t>
      </w:r>
    </w:p>
    <w:p w:rsidR="00695B47" w:rsidRDefault="00695B47" w:rsidP="00C930AD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695B47" w:rsidRDefault="00695B47" w:rsidP="00C930AD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Замечаний нет.</w:t>
      </w:r>
    </w:p>
    <w:p w:rsidR="00A70AA9" w:rsidRDefault="00A70AA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930AD" w:rsidRDefault="00C930AD" w:rsidP="00C930AD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C930AD" w:rsidRDefault="00C930AD" w:rsidP="008C61A3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Анализ стимулирующей части фонда заработной платы.</w:t>
      </w:r>
    </w:p>
    <w:p w:rsidR="00C930AD" w:rsidRDefault="00C930AD" w:rsidP="008C61A3">
      <w:pPr>
        <w:tabs>
          <w:tab w:val="left" w:pos="993"/>
        </w:tabs>
        <w:ind w:firstLine="567"/>
        <w:jc w:val="both"/>
        <w:rPr>
          <w:i/>
          <w:sz w:val="28"/>
          <w:szCs w:val="28"/>
        </w:rPr>
      </w:pPr>
    </w:p>
    <w:p w:rsidR="00494AD9" w:rsidRDefault="00EA3E90" w:rsidP="008C61A3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Отражена выше. Размер превышает 20%, фактически 21,9%, на АУП – 14,6%, вместо 5%</w:t>
      </w:r>
    </w:p>
    <w:p w:rsidR="008C61A3" w:rsidRDefault="008C61A3" w:rsidP="008C61A3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8C61A3" w:rsidRDefault="008C61A3" w:rsidP="008C61A3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Анализ лицевых счетов.</w:t>
      </w:r>
    </w:p>
    <w:p w:rsidR="008C61A3" w:rsidRPr="008C61A3" w:rsidRDefault="008C61A3" w:rsidP="008C61A3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8C61A3" w:rsidRDefault="00EA3E90" w:rsidP="008C61A3">
      <w:pPr>
        <w:tabs>
          <w:tab w:val="left" w:pos="993"/>
          <w:tab w:val="left" w:pos="14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Замечания, отраженные в акте, разъяснены расчетами, представленными в пояснительной записке (разница 7121,88)</w:t>
      </w:r>
      <w:r w:rsidR="00992EA9">
        <w:rPr>
          <w:sz w:val="28"/>
          <w:szCs w:val="28"/>
        </w:rPr>
        <w:t>.</w:t>
      </w:r>
    </w:p>
    <w:p w:rsidR="00992EA9" w:rsidRDefault="00992EA9" w:rsidP="008C61A3">
      <w:pPr>
        <w:tabs>
          <w:tab w:val="left" w:pos="993"/>
          <w:tab w:val="left" w:pos="1418"/>
        </w:tabs>
        <w:ind w:firstLine="567"/>
        <w:jc w:val="both"/>
        <w:rPr>
          <w:sz w:val="28"/>
          <w:szCs w:val="28"/>
        </w:rPr>
      </w:pPr>
    </w:p>
    <w:p w:rsidR="008C61A3" w:rsidRDefault="008C61A3" w:rsidP="008C61A3">
      <w:pPr>
        <w:pStyle w:val="a3"/>
        <w:numPr>
          <w:ilvl w:val="0"/>
          <w:numId w:val="2"/>
        </w:numPr>
        <w:tabs>
          <w:tab w:val="left" w:pos="993"/>
          <w:tab w:val="left" w:pos="1418"/>
        </w:tabs>
        <w:ind w:left="0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8C61A3">
        <w:rPr>
          <w:i/>
          <w:sz w:val="28"/>
          <w:szCs w:val="28"/>
        </w:rPr>
        <w:t>Анализ</w:t>
      </w:r>
      <w:r>
        <w:rPr>
          <w:i/>
          <w:sz w:val="28"/>
          <w:szCs w:val="28"/>
        </w:rPr>
        <w:t xml:space="preserve"> договоров подряда.</w:t>
      </w:r>
    </w:p>
    <w:p w:rsidR="008C61A3" w:rsidRDefault="008C61A3" w:rsidP="008C61A3">
      <w:pPr>
        <w:tabs>
          <w:tab w:val="left" w:pos="993"/>
          <w:tab w:val="left" w:pos="1418"/>
        </w:tabs>
        <w:ind w:firstLine="567"/>
        <w:jc w:val="both"/>
        <w:rPr>
          <w:sz w:val="28"/>
          <w:szCs w:val="28"/>
        </w:rPr>
      </w:pPr>
    </w:p>
    <w:p w:rsidR="00E82F0F" w:rsidRDefault="00992EA9" w:rsidP="008C61A3">
      <w:pPr>
        <w:tabs>
          <w:tab w:val="left" w:pos="993"/>
          <w:tab w:val="left" w:pos="14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Замечаний нет.</w:t>
      </w:r>
    </w:p>
    <w:p w:rsidR="00E82F0F" w:rsidRDefault="00E82F0F" w:rsidP="008C61A3">
      <w:pPr>
        <w:tabs>
          <w:tab w:val="left" w:pos="993"/>
          <w:tab w:val="left" w:pos="1418"/>
        </w:tabs>
        <w:ind w:firstLine="567"/>
        <w:jc w:val="both"/>
        <w:rPr>
          <w:sz w:val="28"/>
          <w:szCs w:val="28"/>
        </w:rPr>
      </w:pPr>
    </w:p>
    <w:p w:rsidR="002B6919" w:rsidRPr="008C61A3" w:rsidRDefault="002B6919" w:rsidP="008C61A3">
      <w:pPr>
        <w:tabs>
          <w:tab w:val="left" w:pos="993"/>
          <w:tab w:val="left" w:pos="1418"/>
        </w:tabs>
        <w:ind w:firstLine="567"/>
        <w:jc w:val="both"/>
        <w:rPr>
          <w:i/>
          <w:sz w:val="28"/>
          <w:szCs w:val="28"/>
        </w:rPr>
      </w:pPr>
    </w:p>
    <w:p w:rsidR="002B6919" w:rsidRDefault="008C61A3" w:rsidP="008C61A3">
      <w:pPr>
        <w:tabs>
          <w:tab w:val="left" w:pos="1134"/>
        </w:tabs>
        <w:ind w:firstLine="567"/>
        <w:jc w:val="both"/>
        <w:rPr>
          <w:b/>
          <w:sz w:val="28"/>
          <w:szCs w:val="28"/>
        </w:rPr>
      </w:pPr>
      <w:r w:rsidRPr="008C61A3">
        <w:rPr>
          <w:b/>
          <w:sz w:val="28"/>
          <w:szCs w:val="28"/>
        </w:rPr>
        <w:t>Выводы</w:t>
      </w:r>
      <w:r>
        <w:rPr>
          <w:b/>
          <w:sz w:val="28"/>
          <w:szCs w:val="28"/>
        </w:rPr>
        <w:t>:</w:t>
      </w:r>
    </w:p>
    <w:p w:rsidR="008C61A3" w:rsidRPr="008C61A3" w:rsidRDefault="008C61A3" w:rsidP="008C61A3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8C61A3" w:rsidRDefault="00E82F0F" w:rsidP="00E82F0F">
      <w:pPr>
        <w:pStyle w:val="a3"/>
        <w:numPr>
          <w:ilvl w:val="0"/>
          <w:numId w:val="9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фонда оплаты труда между основным фондом и стимулирующей частью, а также между АУП и сотрудниками не соответствует установленному соотношению.</w:t>
      </w:r>
    </w:p>
    <w:p w:rsidR="00E82F0F" w:rsidRDefault="00E82F0F" w:rsidP="00E82F0F">
      <w:pPr>
        <w:pStyle w:val="a3"/>
        <w:numPr>
          <w:ilvl w:val="0"/>
          <w:numId w:val="9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штатное расписание не правомерно включены сотрудники, работающие по договорам подряда.</w:t>
      </w:r>
    </w:p>
    <w:p w:rsidR="00E82F0F" w:rsidRDefault="00E82F0F" w:rsidP="00E82F0F">
      <w:pPr>
        <w:pStyle w:val="a3"/>
        <w:numPr>
          <w:ilvl w:val="0"/>
          <w:numId w:val="9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Содержание договоров не соответствовало расчетам заработной платы по лицевым счетам (устранено в процессе проверки).</w:t>
      </w:r>
    </w:p>
    <w:p w:rsidR="00E82F0F" w:rsidRPr="00E82F0F" w:rsidRDefault="00E82F0F" w:rsidP="00E82F0F">
      <w:pPr>
        <w:pStyle w:val="a3"/>
        <w:numPr>
          <w:ilvl w:val="0"/>
          <w:numId w:val="9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Отсутствует приказ, возлагающий обязанности на сотрудника по ведению табеля</w:t>
      </w:r>
      <w:r w:rsidR="00975A1A">
        <w:rPr>
          <w:sz w:val="28"/>
          <w:szCs w:val="28"/>
        </w:rPr>
        <w:t xml:space="preserve"> учета использования рабочего времени Т-13.</w:t>
      </w:r>
    </w:p>
    <w:p w:rsidR="00AD4417" w:rsidRDefault="00AD4417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C61A3" w:rsidRDefault="008C61A3" w:rsidP="008C61A3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8C61A3" w:rsidRDefault="00975A1A" w:rsidP="00975A1A">
      <w:pPr>
        <w:tabs>
          <w:tab w:val="left" w:pos="1134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Рекомендации:</w:t>
      </w:r>
    </w:p>
    <w:p w:rsidR="00975A1A" w:rsidRDefault="00975A1A" w:rsidP="008C61A3">
      <w:pPr>
        <w:tabs>
          <w:tab w:val="left" w:pos="1134"/>
        </w:tabs>
        <w:jc w:val="both"/>
        <w:rPr>
          <w:b/>
          <w:sz w:val="28"/>
          <w:szCs w:val="28"/>
        </w:rPr>
      </w:pPr>
    </w:p>
    <w:tbl>
      <w:tblPr>
        <w:tblStyle w:val="a8"/>
        <w:tblW w:w="9856" w:type="dxa"/>
        <w:tblLook w:val="04A0"/>
      </w:tblPr>
      <w:tblGrid>
        <w:gridCol w:w="675"/>
        <w:gridCol w:w="4395"/>
        <w:gridCol w:w="2393"/>
        <w:gridCol w:w="2393"/>
      </w:tblGrid>
      <w:tr w:rsidR="00975A1A" w:rsidTr="00A27DA3">
        <w:tc>
          <w:tcPr>
            <w:tcW w:w="675" w:type="dxa"/>
            <w:vAlign w:val="center"/>
          </w:tcPr>
          <w:p w:rsidR="00975A1A" w:rsidRDefault="00975A1A" w:rsidP="00A27DA3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95" w:type="dxa"/>
            <w:vAlign w:val="center"/>
          </w:tcPr>
          <w:p w:rsidR="00975A1A" w:rsidRDefault="00975A1A" w:rsidP="00A27DA3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 рекомендаций</w:t>
            </w:r>
          </w:p>
        </w:tc>
        <w:tc>
          <w:tcPr>
            <w:tcW w:w="2393" w:type="dxa"/>
            <w:vAlign w:val="center"/>
          </w:tcPr>
          <w:p w:rsidR="00975A1A" w:rsidRDefault="00975A1A" w:rsidP="00A27DA3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2393" w:type="dxa"/>
            <w:vAlign w:val="center"/>
          </w:tcPr>
          <w:p w:rsidR="00975A1A" w:rsidRDefault="00975A1A" w:rsidP="00A27DA3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исправления</w:t>
            </w:r>
          </w:p>
        </w:tc>
      </w:tr>
      <w:tr w:rsidR="00975A1A" w:rsidTr="00A27DA3">
        <w:tc>
          <w:tcPr>
            <w:tcW w:w="675" w:type="dxa"/>
          </w:tcPr>
          <w:p w:rsidR="00975A1A" w:rsidRDefault="00975A1A" w:rsidP="00A27DA3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75A1A" w:rsidRDefault="00975A1A" w:rsidP="00A27DA3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975A1A" w:rsidRDefault="00975A1A" w:rsidP="00A27DA3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Учредителю МКУ ЦКД и СД – администрации ГО Верх-Нейвинский пересмотреть «Положение об оплате труда муниципального учреждения…»</w:t>
            </w:r>
          </w:p>
        </w:tc>
        <w:tc>
          <w:tcPr>
            <w:tcW w:w="2393" w:type="dxa"/>
          </w:tcPr>
          <w:p w:rsidR="00975A1A" w:rsidRDefault="00975A1A" w:rsidP="00A27DA3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Григорьева Е.Е.</w:t>
            </w:r>
          </w:p>
        </w:tc>
        <w:tc>
          <w:tcPr>
            <w:tcW w:w="2393" w:type="dxa"/>
          </w:tcPr>
          <w:p w:rsidR="00975A1A" w:rsidRDefault="00975A1A" w:rsidP="00975A1A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01.10.2013г.</w:t>
            </w:r>
          </w:p>
        </w:tc>
      </w:tr>
      <w:tr w:rsidR="00975A1A" w:rsidTr="00A27DA3">
        <w:tc>
          <w:tcPr>
            <w:tcW w:w="675" w:type="dxa"/>
          </w:tcPr>
          <w:p w:rsidR="00975A1A" w:rsidRDefault="00975A1A" w:rsidP="00A27DA3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75A1A" w:rsidRDefault="00975A1A" w:rsidP="00A27DA3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975A1A" w:rsidRDefault="00975A1A" w:rsidP="00A27DA3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Руководителю учреждения разработать локальный акт по выплате стимулирующих надбавок</w:t>
            </w:r>
          </w:p>
        </w:tc>
        <w:tc>
          <w:tcPr>
            <w:tcW w:w="2393" w:type="dxa"/>
          </w:tcPr>
          <w:p w:rsidR="00975A1A" w:rsidRDefault="00975A1A" w:rsidP="00A27DA3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Юрлова Т.В.</w:t>
            </w:r>
          </w:p>
        </w:tc>
        <w:tc>
          <w:tcPr>
            <w:tcW w:w="2393" w:type="dxa"/>
          </w:tcPr>
          <w:p w:rsidR="00975A1A" w:rsidRDefault="00975A1A" w:rsidP="00975A1A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01.10.2013г.</w:t>
            </w:r>
          </w:p>
        </w:tc>
      </w:tr>
      <w:tr w:rsidR="00975A1A" w:rsidTr="00A27DA3">
        <w:tc>
          <w:tcPr>
            <w:tcW w:w="675" w:type="dxa"/>
          </w:tcPr>
          <w:p w:rsidR="00975A1A" w:rsidRDefault="00975A1A" w:rsidP="00A27DA3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975A1A" w:rsidRDefault="00975A1A" w:rsidP="00A27DA3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Выпустить приказ, возлагающий обязанности по ведению учета использования рабочего времени</w:t>
            </w:r>
          </w:p>
        </w:tc>
        <w:tc>
          <w:tcPr>
            <w:tcW w:w="2393" w:type="dxa"/>
          </w:tcPr>
          <w:p w:rsidR="00975A1A" w:rsidRDefault="00975A1A" w:rsidP="00A27DA3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Юрлова Т.В.</w:t>
            </w:r>
          </w:p>
        </w:tc>
        <w:tc>
          <w:tcPr>
            <w:tcW w:w="2393" w:type="dxa"/>
          </w:tcPr>
          <w:p w:rsidR="00975A1A" w:rsidRDefault="00975A1A" w:rsidP="00975A1A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01.08.2013г.</w:t>
            </w:r>
          </w:p>
        </w:tc>
      </w:tr>
      <w:tr w:rsidR="00975A1A" w:rsidTr="00A27DA3">
        <w:tc>
          <w:tcPr>
            <w:tcW w:w="675" w:type="dxa"/>
          </w:tcPr>
          <w:p w:rsidR="00975A1A" w:rsidRDefault="00975A1A" w:rsidP="00A27DA3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975A1A" w:rsidRDefault="00975A1A" w:rsidP="00A27DA3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формировании фонда заработной платы на 2014 учесть</w:t>
            </w:r>
            <w:r w:rsidR="00AD4417">
              <w:rPr>
                <w:sz w:val="28"/>
                <w:szCs w:val="28"/>
              </w:rPr>
              <w:t xml:space="preserve"> замечания по соотношению между основным фондом и  стимулирующей частью, а также между сотрудниками и АУП</w:t>
            </w:r>
          </w:p>
        </w:tc>
        <w:tc>
          <w:tcPr>
            <w:tcW w:w="2393" w:type="dxa"/>
          </w:tcPr>
          <w:p w:rsidR="00975A1A" w:rsidRDefault="00AD4417" w:rsidP="00A27DA3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Юрлова Т.В.</w:t>
            </w:r>
          </w:p>
        </w:tc>
        <w:tc>
          <w:tcPr>
            <w:tcW w:w="2393" w:type="dxa"/>
          </w:tcPr>
          <w:p w:rsidR="00975A1A" w:rsidRDefault="00AD4417" w:rsidP="00A27DA3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формировании фонда заработной платы на 2014г.</w:t>
            </w:r>
          </w:p>
        </w:tc>
      </w:tr>
      <w:tr w:rsidR="00AD4417" w:rsidTr="00A27DA3">
        <w:tc>
          <w:tcPr>
            <w:tcW w:w="675" w:type="dxa"/>
          </w:tcPr>
          <w:p w:rsidR="00AD4417" w:rsidRDefault="00AD4417" w:rsidP="00A27DA3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AD4417" w:rsidRDefault="00AD4417" w:rsidP="00A27DA3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Исключить из штатного расписания сотрудников, работающих по договору подряда</w:t>
            </w:r>
          </w:p>
        </w:tc>
        <w:tc>
          <w:tcPr>
            <w:tcW w:w="2393" w:type="dxa"/>
          </w:tcPr>
          <w:p w:rsidR="00AD4417" w:rsidRDefault="00AD4417" w:rsidP="00A27DA3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Юрлова </w:t>
            </w:r>
            <w:r w:rsidR="00C522AD">
              <w:rPr>
                <w:sz w:val="28"/>
                <w:szCs w:val="28"/>
              </w:rPr>
              <w:t>Т.В.</w:t>
            </w:r>
          </w:p>
        </w:tc>
        <w:tc>
          <w:tcPr>
            <w:tcW w:w="2393" w:type="dxa"/>
          </w:tcPr>
          <w:p w:rsidR="00AD4417" w:rsidRDefault="00AD4417" w:rsidP="00A27DA3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01.07.2013г.</w:t>
            </w:r>
          </w:p>
        </w:tc>
      </w:tr>
      <w:tr w:rsidR="00975A1A" w:rsidTr="00A27DA3">
        <w:tc>
          <w:tcPr>
            <w:tcW w:w="675" w:type="dxa"/>
          </w:tcPr>
          <w:p w:rsidR="00975A1A" w:rsidRDefault="00975A1A" w:rsidP="00A27DA3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975A1A" w:rsidRDefault="00AD4417" w:rsidP="00A27DA3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95" w:type="dxa"/>
          </w:tcPr>
          <w:p w:rsidR="00975A1A" w:rsidRDefault="00975A1A" w:rsidP="00A27DA3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Счетной палате городского округа Верх-Нейвинский проверить выполнение вышеуказанных пунктов.</w:t>
            </w:r>
          </w:p>
        </w:tc>
        <w:tc>
          <w:tcPr>
            <w:tcW w:w="2393" w:type="dxa"/>
          </w:tcPr>
          <w:p w:rsidR="00975A1A" w:rsidRDefault="00975A1A" w:rsidP="00A27DA3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Алабушева Г.М.</w:t>
            </w:r>
          </w:p>
        </w:tc>
        <w:tc>
          <w:tcPr>
            <w:tcW w:w="2393" w:type="dxa"/>
          </w:tcPr>
          <w:p w:rsidR="00975A1A" w:rsidRDefault="00975A1A" w:rsidP="00A27DA3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01.01.2014г.</w:t>
            </w:r>
          </w:p>
        </w:tc>
      </w:tr>
    </w:tbl>
    <w:p w:rsidR="00975A1A" w:rsidRDefault="00975A1A" w:rsidP="008C61A3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AD4417" w:rsidRDefault="00AD4417" w:rsidP="00AD4417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AD4417" w:rsidRDefault="00AD4417" w:rsidP="00AD4417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Счетной палаты</w:t>
      </w:r>
    </w:p>
    <w:p w:rsidR="00AD4417" w:rsidRPr="00DC4067" w:rsidRDefault="00AD4417" w:rsidP="00AD4417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Верх-Нейвинский                                 Г.М. Алабушева</w:t>
      </w:r>
    </w:p>
    <w:p w:rsidR="007E44EA" w:rsidRDefault="007E44EA" w:rsidP="004440CD">
      <w:pPr>
        <w:tabs>
          <w:tab w:val="left" w:pos="709"/>
          <w:tab w:val="left" w:pos="993"/>
        </w:tabs>
        <w:ind w:firstLine="567"/>
        <w:jc w:val="both"/>
        <w:rPr>
          <w:sz w:val="28"/>
          <w:szCs w:val="28"/>
        </w:rPr>
      </w:pPr>
    </w:p>
    <w:sectPr w:rsidR="007E44EA" w:rsidSect="001324C4">
      <w:footerReference w:type="default" r:id="rId8"/>
      <w:pgSz w:w="11906" w:h="16838"/>
      <w:pgMar w:top="993" w:right="709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CEF" w:rsidRDefault="00260CEF" w:rsidP="0044326F">
      <w:r>
        <w:separator/>
      </w:r>
    </w:p>
  </w:endnote>
  <w:endnote w:type="continuationSeparator" w:id="0">
    <w:p w:rsidR="00260CEF" w:rsidRDefault="00260CEF" w:rsidP="004432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45251"/>
      <w:docPartObj>
        <w:docPartGallery w:val="Page Numbers (Bottom of Page)"/>
        <w:docPartUnique/>
      </w:docPartObj>
    </w:sdtPr>
    <w:sdtContent>
      <w:p w:rsidR="00EA3E90" w:rsidRDefault="00A4570D">
        <w:pPr>
          <w:pStyle w:val="a6"/>
          <w:jc w:val="right"/>
        </w:pPr>
        <w:fldSimple w:instr=" PAGE   \* MERGEFORMAT ">
          <w:r w:rsidR="00A70AA9">
            <w:rPr>
              <w:noProof/>
            </w:rPr>
            <w:t>1</w:t>
          </w:r>
        </w:fldSimple>
      </w:p>
    </w:sdtContent>
  </w:sdt>
  <w:p w:rsidR="00EA3E90" w:rsidRDefault="00EA3E9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CEF" w:rsidRDefault="00260CEF" w:rsidP="0044326F">
      <w:r>
        <w:separator/>
      </w:r>
    </w:p>
  </w:footnote>
  <w:footnote w:type="continuationSeparator" w:id="0">
    <w:p w:rsidR="00260CEF" w:rsidRDefault="00260CEF" w:rsidP="004432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72C57"/>
    <w:multiLevelType w:val="hybridMultilevel"/>
    <w:tmpl w:val="823EF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71A2B"/>
    <w:multiLevelType w:val="hybridMultilevel"/>
    <w:tmpl w:val="21980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A0028"/>
    <w:multiLevelType w:val="hybridMultilevel"/>
    <w:tmpl w:val="76F4FAFC"/>
    <w:lvl w:ilvl="0" w:tplc="0AD876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D8E2158"/>
    <w:multiLevelType w:val="hybridMultilevel"/>
    <w:tmpl w:val="DCE275A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14A6EDE"/>
    <w:multiLevelType w:val="hybridMultilevel"/>
    <w:tmpl w:val="1130BF98"/>
    <w:lvl w:ilvl="0" w:tplc="0419000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41" w:hanging="360"/>
      </w:pPr>
      <w:rPr>
        <w:rFonts w:ascii="Wingdings" w:hAnsi="Wingdings" w:hint="default"/>
      </w:rPr>
    </w:lvl>
  </w:abstractNum>
  <w:abstractNum w:abstractNumId="5">
    <w:nsid w:val="4F250DEC"/>
    <w:multiLevelType w:val="hybridMultilevel"/>
    <w:tmpl w:val="AF420350"/>
    <w:lvl w:ilvl="0" w:tplc="A0824A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B2723F2"/>
    <w:multiLevelType w:val="hybridMultilevel"/>
    <w:tmpl w:val="5816CBEE"/>
    <w:lvl w:ilvl="0" w:tplc="F31629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149433C"/>
    <w:multiLevelType w:val="hybridMultilevel"/>
    <w:tmpl w:val="3CB8E75C"/>
    <w:lvl w:ilvl="0" w:tplc="A0824A5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E4D1D6E"/>
    <w:multiLevelType w:val="hybridMultilevel"/>
    <w:tmpl w:val="7D74353E"/>
    <w:lvl w:ilvl="0" w:tplc="234211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525F"/>
    <w:rsid w:val="00001F24"/>
    <w:rsid w:val="00007A62"/>
    <w:rsid w:val="00010506"/>
    <w:rsid w:val="000118C9"/>
    <w:rsid w:val="00011B35"/>
    <w:rsid w:val="000147DF"/>
    <w:rsid w:val="000149E0"/>
    <w:rsid w:val="00016117"/>
    <w:rsid w:val="00016CD9"/>
    <w:rsid w:val="00016D93"/>
    <w:rsid w:val="00021276"/>
    <w:rsid w:val="000212C7"/>
    <w:rsid w:val="000251CA"/>
    <w:rsid w:val="00025C83"/>
    <w:rsid w:val="00026829"/>
    <w:rsid w:val="00027711"/>
    <w:rsid w:val="0002787B"/>
    <w:rsid w:val="00030F29"/>
    <w:rsid w:val="000337B9"/>
    <w:rsid w:val="00033A35"/>
    <w:rsid w:val="00034198"/>
    <w:rsid w:val="000431CC"/>
    <w:rsid w:val="000437C2"/>
    <w:rsid w:val="00043B1F"/>
    <w:rsid w:val="0004442F"/>
    <w:rsid w:val="0004520E"/>
    <w:rsid w:val="00046C90"/>
    <w:rsid w:val="0005422B"/>
    <w:rsid w:val="00055415"/>
    <w:rsid w:val="00057B40"/>
    <w:rsid w:val="00057E05"/>
    <w:rsid w:val="0006008F"/>
    <w:rsid w:val="00063513"/>
    <w:rsid w:val="00063FA0"/>
    <w:rsid w:val="00065BB2"/>
    <w:rsid w:val="00067EFE"/>
    <w:rsid w:val="0007186F"/>
    <w:rsid w:val="000740D1"/>
    <w:rsid w:val="00081C77"/>
    <w:rsid w:val="00082C1C"/>
    <w:rsid w:val="00082C8B"/>
    <w:rsid w:val="00083FD9"/>
    <w:rsid w:val="00084202"/>
    <w:rsid w:val="00085342"/>
    <w:rsid w:val="00085B44"/>
    <w:rsid w:val="00087807"/>
    <w:rsid w:val="00090E5F"/>
    <w:rsid w:val="00092B45"/>
    <w:rsid w:val="000938EC"/>
    <w:rsid w:val="00096D7D"/>
    <w:rsid w:val="000979D4"/>
    <w:rsid w:val="000A25B3"/>
    <w:rsid w:val="000A347A"/>
    <w:rsid w:val="000A36BC"/>
    <w:rsid w:val="000A41CF"/>
    <w:rsid w:val="000A5049"/>
    <w:rsid w:val="000A7D8C"/>
    <w:rsid w:val="000B0465"/>
    <w:rsid w:val="000B2C20"/>
    <w:rsid w:val="000B41F8"/>
    <w:rsid w:val="000B5B2C"/>
    <w:rsid w:val="000B5C76"/>
    <w:rsid w:val="000B79B3"/>
    <w:rsid w:val="000B7F06"/>
    <w:rsid w:val="000C0442"/>
    <w:rsid w:val="000C38FE"/>
    <w:rsid w:val="000C4634"/>
    <w:rsid w:val="000C5171"/>
    <w:rsid w:val="000C663C"/>
    <w:rsid w:val="000D10FF"/>
    <w:rsid w:val="000D1341"/>
    <w:rsid w:val="000D1402"/>
    <w:rsid w:val="000D1FCF"/>
    <w:rsid w:val="000D3ECC"/>
    <w:rsid w:val="000D71F2"/>
    <w:rsid w:val="000E122E"/>
    <w:rsid w:val="000E361D"/>
    <w:rsid w:val="000E3864"/>
    <w:rsid w:val="000E3FE3"/>
    <w:rsid w:val="000E6910"/>
    <w:rsid w:val="000E7ACF"/>
    <w:rsid w:val="000F13FA"/>
    <w:rsid w:val="000F3404"/>
    <w:rsid w:val="000F3712"/>
    <w:rsid w:val="000F4B73"/>
    <w:rsid w:val="000F515F"/>
    <w:rsid w:val="000F6E29"/>
    <w:rsid w:val="000F77CC"/>
    <w:rsid w:val="00101EE7"/>
    <w:rsid w:val="0010454D"/>
    <w:rsid w:val="001052AA"/>
    <w:rsid w:val="001114E7"/>
    <w:rsid w:val="00111C41"/>
    <w:rsid w:val="00114767"/>
    <w:rsid w:val="001201D2"/>
    <w:rsid w:val="00120813"/>
    <w:rsid w:val="00122454"/>
    <w:rsid w:val="00122DEE"/>
    <w:rsid w:val="00131274"/>
    <w:rsid w:val="00132095"/>
    <w:rsid w:val="001324C4"/>
    <w:rsid w:val="00134390"/>
    <w:rsid w:val="0013483D"/>
    <w:rsid w:val="00135257"/>
    <w:rsid w:val="00135DC0"/>
    <w:rsid w:val="00136E4D"/>
    <w:rsid w:val="00141794"/>
    <w:rsid w:val="00145F24"/>
    <w:rsid w:val="00146154"/>
    <w:rsid w:val="00146E38"/>
    <w:rsid w:val="001476AC"/>
    <w:rsid w:val="00147723"/>
    <w:rsid w:val="00147BA1"/>
    <w:rsid w:val="0015044D"/>
    <w:rsid w:val="00151EAA"/>
    <w:rsid w:val="00155B99"/>
    <w:rsid w:val="00156A0A"/>
    <w:rsid w:val="00157F7B"/>
    <w:rsid w:val="0016088C"/>
    <w:rsid w:val="00162651"/>
    <w:rsid w:val="00162F3F"/>
    <w:rsid w:val="00164E9A"/>
    <w:rsid w:val="001665B1"/>
    <w:rsid w:val="00166725"/>
    <w:rsid w:val="00166F69"/>
    <w:rsid w:val="001679D6"/>
    <w:rsid w:val="00170335"/>
    <w:rsid w:val="00170E6F"/>
    <w:rsid w:val="00170E8C"/>
    <w:rsid w:val="0017163D"/>
    <w:rsid w:val="00172191"/>
    <w:rsid w:val="00172499"/>
    <w:rsid w:val="00173650"/>
    <w:rsid w:val="0017522B"/>
    <w:rsid w:val="00175ECB"/>
    <w:rsid w:val="001765B6"/>
    <w:rsid w:val="00180AE6"/>
    <w:rsid w:val="001818F8"/>
    <w:rsid w:val="00183E9D"/>
    <w:rsid w:val="001851CC"/>
    <w:rsid w:val="00185551"/>
    <w:rsid w:val="00186602"/>
    <w:rsid w:val="00187E32"/>
    <w:rsid w:val="00190A63"/>
    <w:rsid w:val="00191939"/>
    <w:rsid w:val="001937A4"/>
    <w:rsid w:val="00196EFC"/>
    <w:rsid w:val="001A0131"/>
    <w:rsid w:val="001A2B39"/>
    <w:rsid w:val="001A3B71"/>
    <w:rsid w:val="001A7FDD"/>
    <w:rsid w:val="001B251F"/>
    <w:rsid w:val="001B490E"/>
    <w:rsid w:val="001B5166"/>
    <w:rsid w:val="001B588E"/>
    <w:rsid w:val="001B5AC4"/>
    <w:rsid w:val="001C05B1"/>
    <w:rsid w:val="001C2471"/>
    <w:rsid w:val="001C2BEA"/>
    <w:rsid w:val="001C2C0A"/>
    <w:rsid w:val="001C3A4E"/>
    <w:rsid w:val="001C44EF"/>
    <w:rsid w:val="001D1BEF"/>
    <w:rsid w:val="001D2A20"/>
    <w:rsid w:val="001D48C7"/>
    <w:rsid w:val="001D4E30"/>
    <w:rsid w:val="001D500D"/>
    <w:rsid w:val="001D5B07"/>
    <w:rsid w:val="001E3950"/>
    <w:rsid w:val="001E4558"/>
    <w:rsid w:val="001E4615"/>
    <w:rsid w:val="001E5FDF"/>
    <w:rsid w:val="001F0EC9"/>
    <w:rsid w:val="001F16C3"/>
    <w:rsid w:val="001F1DC9"/>
    <w:rsid w:val="001F5AF2"/>
    <w:rsid w:val="001F6351"/>
    <w:rsid w:val="001F643F"/>
    <w:rsid w:val="00200EBE"/>
    <w:rsid w:val="00203123"/>
    <w:rsid w:val="002035BC"/>
    <w:rsid w:val="00203B13"/>
    <w:rsid w:val="00203EF4"/>
    <w:rsid w:val="00205838"/>
    <w:rsid w:val="00207000"/>
    <w:rsid w:val="0020778D"/>
    <w:rsid w:val="002100F6"/>
    <w:rsid w:val="00210A55"/>
    <w:rsid w:val="002126D4"/>
    <w:rsid w:val="00213675"/>
    <w:rsid w:val="002159C6"/>
    <w:rsid w:val="0021663F"/>
    <w:rsid w:val="0021786C"/>
    <w:rsid w:val="002213E7"/>
    <w:rsid w:val="00223CB0"/>
    <w:rsid w:val="00223E8D"/>
    <w:rsid w:val="002279F9"/>
    <w:rsid w:val="00227DE9"/>
    <w:rsid w:val="002314C0"/>
    <w:rsid w:val="002316E8"/>
    <w:rsid w:val="00232C4A"/>
    <w:rsid w:val="002330E7"/>
    <w:rsid w:val="002346E5"/>
    <w:rsid w:val="00236C3B"/>
    <w:rsid w:val="00237355"/>
    <w:rsid w:val="00237711"/>
    <w:rsid w:val="00237A63"/>
    <w:rsid w:val="002404E9"/>
    <w:rsid w:val="002454E4"/>
    <w:rsid w:val="00246B73"/>
    <w:rsid w:val="00247781"/>
    <w:rsid w:val="002501F0"/>
    <w:rsid w:val="00250768"/>
    <w:rsid w:val="00252771"/>
    <w:rsid w:val="002553B7"/>
    <w:rsid w:val="00257CBA"/>
    <w:rsid w:val="00260CEF"/>
    <w:rsid w:val="00261F00"/>
    <w:rsid w:val="00271822"/>
    <w:rsid w:val="00271832"/>
    <w:rsid w:val="00273378"/>
    <w:rsid w:val="00281A82"/>
    <w:rsid w:val="00282766"/>
    <w:rsid w:val="00283C63"/>
    <w:rsid w:val="00284104"/>
    <w:rsid w:val="00284725"/>
    <w:rsid w:val="002848A3"/>
    <w:rsid w:val="00285D69"/>
    <w:rsid w:val="00290CA8"/>
    <w:rsid w:val="002916CC"/>
    <w:rsid w:val="0029234C"/>
    <w:rsid w:val="002941B1"/>
    <w:rsid w:val="00294391"/>
    <w:rsid w:val="002944BF"/>
    <w:rsid w:val="0029667D"/>
    <w:rsid w:val="00296C5D"/>
    <w:rsid w:val="00297060"/>
    <w:rsid w:val="00297ACD"/>
    <w:rsid w:val="002A0915"/>
    <w:rsid w:val="002A0DCA"/>
    <w:rsid w:val="002A2199"/>
    <w:rsid w:val="002A2B66"/>
    <w:rsid w:val="002A2D88"/>
    <w:rsid w:val="002A2E55"/>
    <w:rsid w:val="002A3231"/>
    <w:rsid w:val="002A4ACD"/>
    <w:rsid w:val="002A5D10"/>
    <w:rsid w:val="002A6355"/>
    <w:rsid w:val="002A6596"/>
    <w:rsid w:val="002B03AE"/>
    <w:rsid w:val="002B22B3"/>
    <w:rsid w:val="002B23B0"/>
    <w:rsid w:val="002B2D27"/>
    <w:rsid w:val="002B38F8"/>
    <w:rsid w:val="002B3D99"/>
    <w:rsid w:val="002B41B5"/>
    <w:rsid w:val="002B6919"/>
    <w:rsid w:val="002B6FBC"/>
    <w:rsid w:val="002B7778"/>
    <w:rsid w:val="002B7B6E"/>
    <w:rsid w:val="002C351F"/>
    <w:rsid w:val="002C4DC0"/>
    <w:rsid w:val="002C7015"/>
    <w:rsid w:val="002C7038"/>
    <w:rsid w:val="002C76D5"/>
    <w:rsid w:val="002D0283"/>
    <w:rsid w:val="002D02D2"/>
    <w:rsid w:val="002D0908"/>
    <w:rsid w:val="002D3515"/>
    <w:rsid w:val="002D7389"/>
    <w:rsid w:val="002D748A"/>
    <w:rsid w:val="002D76D5"/>
    <w:rsid w:val="002E0EDC"/>
    <w:rsid w:val="002E18DF"/>
    <w:rsid w:val="002E27F8"/>
    <w:rsid w:val="002E443D"/>
    <w:rsid w:val="002F00B7"/>
    <w:rsid w:val="002F01DA"/>
    <w:rsid w:val="002F2CC2"/>
    <w:rsid w:val="002F350C"/>
    <w:rsid w:val="003004A6"/>
    <w:rsid w:val="00302B4C"/>
    <w:rsid w:val="00307175"/>
    <w:rsid w:val="0031445F"/>
    <w:rsid w:val="00317221"/>
    <w:rsid w:val="003202D2"/>
    <w:rsid w:val="00322146"/>
    <w:rsid w:val="00324933"/>
    <w:rsid w:val="00325892"/>
    <w:rsid w:val="0032648F"/>
    <w:rsid w:val="003270AD"/>
    <w:rsid w:val="003273BA"/>
    <w:rsid w:val="00327849"/>
    <w:rsid w:val="00331483"/>
    <w:rsid w:val="00334404"/>
    <w:rsid w:val="0033500D"/>
    <w:rsid w:val="00336DAF"/>
    <w:rsid w:val="00337DF3"/>
    <w:rsid w:val="00337F26"/>
    <w:rsid w:val="003406C6"/>
    <w:rsid w:val="00342E9A"/>
    <w:rsid w:val="00343ECD"/>
    <w:rsid w:val="003441FD"/>
    <w:rsid w:val="00344239"/>
    <w:rsid w:val="00344348"/>
    <w:rsid w:val="003450FE"/>
    <w:rsid w:val="003500EC"/>
    <w:rsid w:val="003504BF"/>
    <w:rsid w:val="003508A8"/>
    <w:rsid w:val="003509C7"/>
    <w:rsid w:val="00351BE2"/>
    <w:rsid w:val="00351EF6"/>
    <w:rsid w:val="00353353"/>
    <w:rsid w:val="003535AC"/>
    <w:rsid w:val="003602DA"/>
    <w:rsid w:val="003626E7"/>
    <w:rsid w:val="00364DD1"/>
    <w:rsid w:val="00366C9C"/>
    <w:rsid w:val="003741C3"/>
    <w:rsid w:val="0037554A"/>
    <w:rsid w:val="003758B4"/>
    <w:rsid w:val="00377D01"/>
    <w:rsid w:val="00377F77"/>
    <w:rsid w:val="00380C2F"/>
    <w:rsid w:val="003827FE"/>
    <w:rsid w:val="0038604D"/>
    <w:rsid w:val="00387536"/>
    <w:rsid w:val="00387AB3"/>
    <w:rsid w:val="00390E7D"/>
    <w:rsid w:val="0039412E"/>
    <w:rsid w:val="00395346"/>
    <w:rsid w:val="003957A2"/>
    <w:rsid w:val="00396235"/>
    <w:rsid w:val="003965EC"/>
    <w:rsid w:val="003A1A48"/>
    <w:rsid w:val="003A2271"/>
    <w:rsid w:val="003A2389"/>
    <w:rsid w:val="003A4975"/>
    <w:rsid w:val="003A4A0B"/>
    <w:rsid w:val="003A4B78"/>
    <w:rsid w:val="003A5F52"/>
    <w:rsid w:val="003A7E3B"/>
    <w:rsid w:val="003B24E5"/>
    <w:rsid w:val="003B37FE"/>
    <w:rsid w:val="003B389D"/>
    <w:rsid w:val="003B3EA5"/>
    <w:rsid w:val="003B5250"/>
    <w:rsid w:val="003B58FC"/>
    <w:rsid w:val="003C0CCC"/>
    <w:rsid w:val="003C0E18"/>
    <w:rsid w:val="003C11EA"/>
    <w:rsid w:val="003C21A6"/>
    <w:rsid w:val="003C525F"/>
    <w:rsid w:val="003C7910"/>
    <w:rsid w:val="003D208E"/>
    <w:rsid w:val="003D5BAA"/>
    <w:rsid w:val="003D6591"/>
    <w:rsid w:val="003D797E"/>
    <w:rsid w:val="003E0F8D"/>
    <w:rsid w:val="003E1916"/>
    <w:rsid w:val="003E34B0"/>
    <w:rsid w:val="003E3857"/>
    <w:rsid w:val="003E390B"/>
    <w:rsid w:val="003E5F30"/>
    <w:rsid w:val="003E7CCE"/>
    <w:rsid w:val="003F10B6"/>
    <w:rsid w:val="003F15B8"/>
    <w:rsid w:val="003F3542"/>
    <w:rsid w:val="003F5240"/>
    <w:rsid w:val="003F757F"/>
    <w:rsid w:val="003F7967"/>
    <w:rsid w:val="003F7DA2"/>
    <w:rsid w:val="00400D06"/>
    <w:rsid w:val="00401285"/>
    <w:rsid w:val="00401D99"/>
    <w:rsid w:val="0040289F"/>
    <w:rsid w:val="00402D68"/>
    <w:rsid w:val="00403429"/>
    <w:rsid w:val="00404D99"/>
    <w:rsid w:val="00405C26"/>
    <w:rsid w:val="00406CFF"/>
    <w:rsid w:val="00406DC4"/>
    <w:rsid w:val="00407FFA"/>
    <w:rsid w:val="0041165C"/>
    <w:rsid w:val="004134E9"/>
    <w:rsid w:val="00415D94"/>
    <w:rsid w:val="00421F37"/>
    <w:rsid w:val="004231D8"/>
    <w:rsid w:val="00423EA4"/>
    <w:rsid w:val="0042434C"/>
    <w:rsid w:val="004252E6"/>
    <w:rsid w:val="0042559F"/>
    <w:rsid w:val="0042653D"/>
    <w:rsid w:val="00426638"/>
    <w:rsid w:val="00431FA2"/>
    <w:rsid w:val="004362E2"/>
    <w:rsid w:val="004410B6"/>
    <w:rsid w:val="00441376"/>
    <w:rsid w:val="0044184F"/>
    <w:rsid w:val="00441C8F"/>
    <w:rsid w:val="00442E20"/>
    <w:rsid w:val="0044326F"/>
    <w:rsid w:val="004440CD"/>
    <w:rsid w:val="0044497D"/>
    <w:rsid w:val="00447C98"/>
    <w:rsid w:val="00450D27"/>
    <w:rsid w:val="00452650"/>
    <w:rsid w:val="00456D6E"/>
    <w:rsid w:val="004613CC"/>
    <w:rsid w:val="00462B4B"/>
    <w:rsid w:val="00464C42"/>
    <w:rsid w:val="00465DB6"/>
    <w:rsid w:val="0046664E"/>
    <w:rsid w:val="0047080C"/>
    <w:rsid w:val="00472502"/>
    <w:rsid w:val="004727B7"/>
    <w:rsid w:val="00472D1E"/>
    <w:rsid w:val="00474E85"/>
    <w:rsid w:val="004759A0"/>
    <w:rsid w:val="00476425"/>
    <w:rsid w:val="00480CF2"/>
    <w:rsid w:val="00483C41"/>
    <w:rsid w:val="0048597C"/>
    <w:rsid w:val="00485BE0"/>
    <w:rsid w:val="00485F7F"/>
    <w:rsid w:val="0048611D"/>
    <w:rsid w:val="00486BC6"/>
    <w:rsid w:val="0049046A"/>
    <w:rsid w:val="00493F1D"/>
    <w:rsid w:val="0049435E"/>
    <w:rsid w:val="00494AD9"/>
    <w:rsid w:val="00495992"/>
    <w:rsid w:val="00496E19"/>
    <w:rsid w:val="00496E30"/>
    <w:rsid w:val="00497C80"/>
    <w:rsid w:val="00497F98"/>
    <w:rsid w:val="004A3923"/>
    <w:rsid w:val="004A3C70"/>
    <w:rsid w:val="004A3C7B"/>
    <w:rsid w:val="004A6828"/>
    <w:rsid w:val="004B06D1"/>
    <w:rsid w:val="004B1870"/>
    <w:rsid w:val="004B1C5E"/>
    <w:rsid w:val="004B59B1"/>
    <w:rsid w:val="004B5C7B"/>
    <w:rsid w:val="004B74BF"/>
    <w:rsid w:val="004C1785"/>
    <w:rsid w:val="004C33C3"/>
    <w:rsid w:val="004C5BE7"/>
    <w:rsid w:val="004C6848"/>
    <w:rsid w:val="004C7DD2"/>
    <w:rsid w:val="004C7F08"/>
    <w:rsid w:val="004C7F78"/>
    <w:rsid w:val="004D0972"/>
    <w:rsid w:val="004D16DB"/>
    <w:rsid w:val="004D188F"/>
    <w:rsid w:val="004D3D01"/>
    <w:rsid w:val="004D570E"/>
    <w:rsid w:val="004D57EC"/>
    <w:rsid w:val="004D610B"/>
    <w:rsid w:val="004D7113"/>
    <w:rsid w:val="004E013A"/>
    <w:rsid w:val="004E25F3"/>
    <w:rsid w:val="004E263D"/>
    <w:rsid w:val="004E42FF"/>
    <w:rsid w:val="004E574F"/>
    <w:rsid w:val="004E70D0"/>
    <w:rsid w:val="004E725F"/>
    <w:rsid w:val="004F19B6"/>
    <w:rsid w:val="004F37B6"/>
    <w:rsid w:val="004F441A"/>
    <w:rsid w:val="004F54F8"/>
    <w:rsid w:val="004F5B44"/>
    <w:rsid w:val="004F6B66"/>
    <w:rsid w:val="004F7A9C"/>
    <w:rsid w:val="004F7AF1"/>
    <w:rsid w:val="00503F83"/>
    <w:rsid w:val="005044BE"/>
    <w:rsid w:val="00505958"/>
    <w:rsid w:val="005059F7"/>
    <w:rsid w:val="00510048"/>
    <w:rsid w:val="005107C7"/>
    <w:rsid w:val="005116E8"/>
    <w:rsid w:val="00511890"/>
    <w:rsid w:val="00512055"/>
    <w:rsid w:val="00513207"/>
    <w:rsid w:val="0052030C"/>
    <w:rsid w:val="00521E8C"/>
    <w:rsid w:val="00522DF2"/>
    <w:rsid w:val="00523D35"/>
    <w:rsid w:val="005247AA"/>
    <w:rsid w:val="00524D23"/>
    <w:rsid w:val="00525F4E"/>
    <w:rsid w:val="005303D1"/>
    <w:rsid w:val="00531E51"/>
    <w:rsid w:val="00532667"/>
    <w:rsid w:val="00532A2E"/>
    <w:rsid w:val="00533792"/>
    <w:rsid w:val="00533BF9"/>
    <w:rsid w:val="00534C2A"/>
    <w:rsid w:val="005353A9"/>
    <w:rsid w:val="0054167B"/>
    <w:rsid w:val="0054194E"/>
    <w:rsid w:val="00541FBA"/>
    <w:rsid w:val="00544D09"/>
    <w:rsid w:val="00544D1B"/>
    <w:rsid w:val="005452D5"/>
    <w:rsid w:val="00545629"/>
    <w:rsid w:val="00545FFF"/>
    <w:rsid w:val="005462F7"/>
    <w:rsid w:val="005475FE"/>
    <w:rsid w:val="00547B43"/>
    <w:rsid w:val="005524A0"/>
    <w:rsid w:val="00553E20"/>
    <w:rsid w:val="00553F38"/>
    <w:rsid w:val="00554998"/>
    <w:rsid w:val="00554C8B"/>
    <w:rsid w:val="00555C3A"/>
    <w:rsid w:val="0055713D"/>
    <w:rsid w:val="00557A79"/>
    <w:rsid w:val="00560E07"/>
    <w:rsid w:val="00560E65"/>
    <w:rsid w:val="00561A7A"/>
    <w:rsid w:val="00561D27"/>
    <w:rsid w:val="00563D6F"/>
    <w:rsid w:val="00564452"/>
    <w:rsid w:val="00566957"/>
    <w:rsid w:val="00567746"/>
    <w:rsid w:val="00567970"/>
    <w:rsid w:val="00570007"/>
    <w:rsid w:val="0057037F"/>
    <w:rsid w:val="0057148A"/>
    <w:rsid w:val="0057192D"/>
    <w:rsid w:val="00572CA3"/>
    <w:rsid w:val="00572EB6"/>
    <w:rsid w:val="00576534"/>
    <w:rsid w:val="00582A67"/>
    <w:rsid w:val="005851FD"/>
    <w:rsid w:val="00591108"/>
    <w:rsid w:val="005919A5"/>
    <w:rsid w:val="00591AC9"/>
    <w:rsid w:val="00592357"/>
    <w:rsid w:val="0059383C"/>
    <w:rsid w:val="005941B6"/>
    <w:rsid w:val="005953AD"/>
    <w:rsid w:val="00595D80"/>
    <w:rsid w:val="0059782E"/>
    <w:rsid w:val="00597EA3"/>
    <w:rsid w:val="005A2A3A"/>
    <w:rsid w:val="005A5905"/>
    <w:rsid w:val="005A710A"/>
    <w:rsid w:val="005B0208"/>
    <w:rsid w:val="005B2937"/>
    <w:rsid w:val="005B4670"/>
    <w:rsid w:val="005B5565"/>
    <w:rsid w:val="005C01CF"/>
    <w:rsid w:val="005C335D"/>
    <w:rsid w:val="005C4659"/>
    <w:rsid w:val="005C5DA1"/>
    <w:rsid w:val="005C7BEC"/>
    <w:rsid w:val="005D30AB"/>
    <w:rsid w:val="005D61FC"/>
    <w:rsid w:val="005D6790"/>
    <w:rsid w:val="005D7AC0"/>
    <w:rsid w:val="005E02DE"/>
    <w:rsid w:val="005E0321"/>
    <w:rsid w:val="005E0A16"/>
    <w:rsid w:val="005E27D7"/>
    <w:rsid w:val="005E3689"/>
    <w:rsid w:val="005E4B38"/>
    <w:rsid w:val="005E4E29"/>
    <w:rsid w:val="005E52C0"/>
    <w:rsid w:val="005E6836"/>
    <w:rsid w:val="005F3EFD"/>
    <w:rsid w:val="005F6596"/>
    <w:rsid w:val="005F6956"/>
    <w:rsid w:val="005F7FE2"/>
    <w:rsid w:val="0060044B"/>
    <w:rsid w:val="00601012"/>
    <w:rsid w:val="0060161B"/>
    <w:rsid w:val="00602454"/>
    <w:rsid w:val="00602FC3"/>
    <w:rsid w:val="0060557C"/>
    <w:rsid w:val="00606C4B"/>
    <w:rsid w:val="00607E44"/>
    <w:rsid w:val="006101FC"/>
    <w:rsid w:val="00610F9E"/>
    <w:rsid w:val="00611BCD"/>
    <w:rsid w:val="00612C77"/>
    <w:rsid w:val="006213C6"/>
    <w:rsid w:val="006228B4"/>
    <w:rsid w:val="00623524"/>
    <w:rsid w:val="00623AC0"/>
    <w:rsid w:val="006250D3"/>
    <w:rsid w:val="00626D3C"/>
    <w:rsid w:val="00627D05"/>
    <w:rsid w:val="00631221"/>
    <w:rsid w:val="00631A2E"/>
    <w:rsid w:val="00634440"/>
    <w:rsid w:val="006348A5"/>
    <w:rsid w:val="00635EBF"/>
    <w:rsid w:val="00641508"/>
    <w:rsid w:val="0064729B"/>
    <w:rsid w:val="006523DD"/>
    <w:rsid w:val="00652DF6"/>
    <w:rsid w:val="006534E5"/>
    <w:rsid w:val="0065491C"/>
    <w:rsid w:val="006577BF"/>
    <w:rsid w:val="0065790E"/>
    <w:rsid w:val="00657A24"/>
    <w:rsid w:val="006615D2"/>
    <w:rsid w:val="006627EE"/>
    <w:rsid w:val="00663275"/>
    <w:rsid w:val="0066341D"/>
    <w:rsid w:val="00663771"/>
    <w:rsid w:val="006645A4"/>
    <w:rsid w:val="00665AC2"/>
    <w:rsid w:val="00666BFD"/>
    <w:rsid w:val="00667827"/>
    <w:rsid w:val="00677BF9"/>
    <w:rsid w:val="00680836"/>
    <w:rsid w:val="0068315E"/>
    <w:rsid w:val="00683D0E"/>
    <w:rsid w:val="006919A6"/>
    <w:rsid w:val="00692970"/>
    <w:rsid w:val="006950B4"/>
    <w:rsid w:val="00695B47"/>
    <w:rsid w:val="006961DC"/>
    <w:rsid w:val="006962C1"/>
    <w:rsid w:val="00696364"/>
    <w:rsid w:val="00697794"/>
    <w:rsid w:val="006A00B8"/>
    <w:rsid w:val="006A0503"/>
    <w:rsid w:val="006A2D12"/>
    <w:rsid w:val="006A2F0A"/>
    <w:rsid w:val="006A41FD"/>
    <w:rsid w:val="006A4F33"/>
    <w:rsid w:val="006A66BF"/>
    <w:rsid w:val="006B1BEC"/>
    <w:rsid w:val="006B2E2C"/>
    <w:rsid w:val="006B49B3"/>
    <w:rsid w:val="006C06C0"/>
    <w:rsid w:val="006C0A02"/>
    <w:rsid w:val="006C29D0"/>
    <w:rsid w:val="006C5749"/>
    <w:rsid w:val="006C5BB5"/>
    <w:rsid w:val="006C701F"/>
    <w:rsid w:val="006D0411"/>
    <w:rsid w:val="006D172A"/>
    <w:rsid w:val="006D4985"/>
    <w:rsid w:val="006D4B61"/>
    <w:rsid w:val="006D7B70"/>
    <w:rsid w:val="006E221E"/>
    <w:rsid w:val="006E2785"/>
    <w:rsid w:val="006E2DE5"/>
    <w:rsid w:val="006E3163"/>
    <w:rsid w:val="006E3893"/>
    <w:rsid w:val="006E44A7"/>
    <w:rsid w:val="006E496C"/>
    <w:rsid w:val="006E5072"/>
    <w:rsid w:val="006E584B"/>
    <w:rsid w:val="006E6060"/>
    <w:rsid w:val="006E6281"/>
    <w:rsid w:val="006E7058"/>
    <w:rsid w:val="006E747F"/>
    <w:rsid w:val="006E7771"/>
    <w:rsid w:val="006F45D2"/>
    <w:rsid w:val="006F62BC"/>
    <w:rsid w:val="00701E5B"/>
    <w:rsid w:val="00702949"/>
    <w:rsid w:val="00705538"/>
    <w:rsid w:val="0070561F"/>
    <w:rsid w:val="007068B9"/>
    <w:rsid w:val="00706D13"/>
    <w:rsid w:val="00712A60"/>
    <w:rsid w:val="00712C29"/>
    <w:rsid w:val="00713916"/>
    <w:rsid w:val="00713FDA"/>
    <w:rsid w:val="007242A6"/>
    <w:rsid w:val="0072512A"/>
    <w:rsid w:val="00725F18"/>
    <w:rsid w:val="0072644B"/>
    <w:rsid w:val="007279A2"/>
    <w:rsid w:val="00730F50"/>
    <w:rsid w:val="00733D40"/>
    <w:rsid w:val="0073425C"/>
    <w:rsid w:val="00734593"/>
    <w:rsid w:val="00735D91"/>
    <w:rsid w:val="00736A2A"/>
    <w:rsid w:val="007377A9"/>
    <w:rsid w:val="00737932"/>
    <w:rsid w:val="007414AE"/>
    <w:rsid w:val="007424A1"/>
    <w:rsid w:val="00743E7B"/>
    <w:rsid w:val="007441E0"/>
    <w:rsid w:val="00744B7C"/>
    <w:rsid w:val="00744D04"/>
    <w:rsid w:val="00745F33"/>
    <w:rsid w:val="007471A8"/>
    <w:rsid w:val="007474FC"/>
    <w:rsid w:val="00747B9D"/>
    <w:rsid w:val="00750870"/>
    <w:rsid w:val="00751F84"/>
    <w:rsid w:val="007536AC"/>
    <w:rsid w:val="00754304"/>
    <w:rsid w:val="00754754"/>
    <w:rsid w:val="007549BF"/>
    <w:rsid w:val="00755283"/>
    <w:rsid w:val="007612B9"/>
    <w:rsid w:val="00761677"/>
    <w:rsid w:val="007621CC"/>
    <w:rsid w:val="0076226C"/>
    <w:rsid w:val="00765E3D"/>
    <w:rsid w:val="007665AA"/>
    <w:rsid w:val="00770077"/>
    <w:rsid w:val="00771F49"/>
    <w:rsid w:val="00772BBC"/>
    <w:rsid w:val="00773140"/>
    <w:rsid w:val="00781BA5"/>
    <w:rsid w:val="00782421"/>
    <w:rsid w:val="00783B5A"/>
    <w:rsid w:val="00783C90"/>
    <w:rsid w:val="00786055"/>
    <w:rsid w:val="0078797C"/>
    <w:rsid w:val="007911A3"/>
    <w:rsid w:val="007915E8"/>
    <w:rsid w:val="00791A6D"/>
    <w:rsid w:val="00792368"/>
    <w:rsid w:val="0079350D"/>
    <w:rsid w:val="00795524"/>
    <w:rsid w:val="007A27EB"/>
    <w:rsid w:val="007A42C6"/>
    <w:rsid w:val="007A4471"/>
    <w:rsid w:val="007A5867"/>
    <w:rsid w:val="007A5905"/>
    <w:rsid w:val="007A6154"/>
    <w:rsid w:val="007A6C6D"/>
    <w:rsid w:val="007A73BF"/>
    <w:rsid w:val="007B1AFC"/>
    <w:rsid w:val="007B3D71"/>
    <w:rsid w:val="007B6C54"/>
    <w:rsid w:val="007B6CE0"/>
    <w:rsid w:val="007B78B4"/>
    <w:rsid w:val="007C1554"/>
    <w:rsid w:val="007C239B"/>
    <w:rsid w:val="007C2B68"/>
    <w:rsid w:val="007C30A1"/>
    <w:rsid w:val="007C64D6"/>
    <w:rsid w:val="007C7F9B"/>
    <w:rsid w:val="007D1225"/>
    <w:rsid w:val="007D12B6"/>
    <w:rsid w:val="007D1CEF"/>
    <w:rsid w:val="007D23FE"/>
    <w:rsid w:val="007D27A7"/>
    <w:rsid w:val="007D4B03"/>
    <w:rsid w:val="007D53BB"/>
    <w:rsid w:val="007D7B41"/>
    <w:rsid w:val="007E1A54"/>
    <w:rsid w:val="007E2B6F"/>
    <w:rsid w:val="007E3C1B"/>
    <w:rsid w:val="007E44EA"/>
    <w:rsid w:val="007E538A"/>
    <w:rsid w:val="007E64F7"/>
    <w:rsid w:val="007E6566"/>
    <w:rsid w:val="007F0DDA"/>
    <w:rsid w:val="007F22EA"/>
    <w:rsid w:val="007F23F2"/>
    <w:rsid w:val="007F3D20"/>
    <w:rsid w:val="007F521E"/>
    <w:rsid w:val="00801132"/>
    <w:rsid w:val="008029EF"/>
    <w:rsid w:val="008033AA"/>
    <w:rsid w:val="00803863"/>
    <w:rsid w:val="00803AF4"/>
    <w:rsid w:val="00803CBB"/>
    <w:rsid w:val="0080498B"/>
    <w:rsid w:val="0080527F"/>
    <w:rsid w:val="0081210C"/>
    <w:rsid w:val="00812258"/>
    <w:rsid w:val="00814B99"/>
    <w:rsid w:val="0081610F"/>
    <w:rsid w:val="0082161A"/>
    <w:rsid w:val="00822ED9"/>
    <w:rsid w:val="00822EF5"/>
    <w:rsid w:val="00824EFA"/>
    <w:rsid w:val="0082532A"/>
    <w:rsid w:val="00834D32"/>
    <w:rsid w:val="0084098B"/>
    <w:rsid w:val="00841012"/>
    <w:rsid w:val="0084380A"/>
    <w:rsid w:val="0085074C"/>
    <w:rsid w:val="008507FA"/>
    <w:rsid w:val="0085484F"/>
    <w:rsid w:val="00854FB6"/>
    <w:rsid w:val="00861C31"/>
    <w:rsid w:val="00864009"/>
    <w:rsid w:val="008641B4"/>
    <w:rsid w:val="00864F20"/>
    <w:rsid w:val="00865154"/>
    <w:rsid w:val="00867D30"/>
    <w:rsid w:val="00870D37"/>
    <w:rsid w:val="00872242"/>
    <w:rsid w:val="00872941"/>
    <w:rsid w:val="00872D19"/>
    <w:rsid w:val="0087563C"/>
    <w:rsid w:val="00876F3C"/>
    <w:rsid w:val="008824B6"/>
    <w:rsid w:val="00882888"/>
    <w:rsid w:val="0088322D"/>
    <w:rsid w:val="00884F60"/>
    <w:rsid w:val="00885161"/>
    <w:rsid w:val="0088567B"/>
    <w:rsid w:val="00885C87"/>
    <w:rsid w:val="008870C0"/>
    <w:rsid w:val="00887916"/>
    <w:rsid w:val="00890FC5"/>
    <w:rsid w:val="00891669"/>
    <w:rsid w:val="0089244E"/>
    <w:rsid w:val="00894019"/>
    <w:rsid w:val="0089618B"/>
    <w:rsid w:val="0089660F"/>
    <w:rsid w:val="00896A91"/>
    <w:rsid w:val="00896D61"/>
    <w:rsid w:val="00897E17"/>
    <w:rsid w:val="008A1020"/>
    <w:rsid w:val="008A134E"/>
    <w:rsid w:val="008A19EF"/>
    <w:rsid w:val="008A2E66"/>
    <w:rsid w:val="008A4ADA"/>
    <w:rsid w:val="008A5FAF"/>
    <w:rsid w:val="008A7331"/>
    <w:rsid w:val="008A7D1F"/>
    <w:rsid w:val="008B0EEE"/>
    <w:rsid w:val="008B0F6E"/>
    <w:rsid w:val="008B1678"/>
    <w:rsid w:val="008B1E9B"/>
    <w:rsid w:val="008B2421"/>
    <w:rsid w:val="008B297B"/>
    <w:rsid w:val="008B2EBE"/>
    <w:rsid w:val="008B35AB"/>
    <w:rsid w:val="008B39E7"/>
    <w:rsid w:val="008B3E0A"/>
    <w:rsid w:val="008B5316"/>
    <w:rsid w:val="008B5C5A"/>
    <w:rsid w:val="008B5F9B"/>
    <w:rsid w:val="008B6607"/>
    <w:rsid w:val="008B776F"/>
    <w:rsid w:val="008B7D59"/>
    <w:rsid w:val="008C0615"/>
    <w:rsid w:val="008C0C58"/>
    <w:rsid w:val="008C36A8"/>
    <w:rsid w:val="008C47CE"/>
    <w:rsid w:val="008C500B"/>
    <w:rsid w:val="008C61A3"/>
    <w:rsid w:val="008C68EA"/>
    <w:rsid w:val="008C7985"/>
    <w:rsid w:val="008D13AC"/>
    <w:rsid w:val="008D28F7"/>
    <w:rsid w:val="008D2C2F"/>
    <w:rsid w:val="008D4B0E"/>
    <w:rsid w:val="008D750B"/>
    <w:rsid w:val="008E0665"/>
    <w:rsid w:val="008E0B35"/>
    <w:rsid w:val="008E12F0"/>
    <w:rsid w:val="008E202D"/>
    <w:rsid w:val="008E2E75"/>
    <w:rsid w:val="008E3676"/>
    <w:rsid w:val="008E7BCD"/>
    <w:rsid w:val="008F36A0"/>
    <w:rsid w:val="00902743"/>
    <w:rsid w:val="0090533E"/>
    <w:rsid w:val="009102E8"/>
    <w:rsid w:val="0091328C"/>
    <w:rsid w:val="00913AB8"/>
    <w:rsid w:val="00915C19"/>
    <w:rsid w:val="00917A44"/>
    <w:rsid w:val="00920F99"/>
    <w:rsid w:val="00921CA8"/>
    <w:rsid w:val="00926694"/>
    <w:rsid w:val="00926BCD"/>
    <w:rsid w:val="00926E8E"/>
    <w:rsid w:val="0093042B"/>
    <w:rsid w:val="00931B54"/>
    <w:rsid w:val="009401A9"/>
    <w:rsid w:val="00940E6C"/>
    <w:rsid w:val="00941396"/>
    <w:rsid w:val="00941452"/>
    <w:rsid w:val="00942C51"/>
    <w:rsid w:val="00943CA3"/>
    <w:rsid w:val="00943CBF"/>
    <w:rsid w:val="00947614"/>
    <w:rsid w:val="00952D4C"/>
    <w:rsid w:val="00956A83"/>
    <w:rsid w:val="009573E8"/>
    <w:rsid w:val="009578C8"/>
    <w:rsid w:val="00963055"/>
    <w:rsid w:val="009630C5"/>
    <w:rsid w:val="0096357D"/>
    <w:rsid w:val="0096744B"/>
    <w:rsid w:val="00970183"/>
    <w:rsid w:val="009708EA"/>
    <w:rsid w:val="00970F94"/>
    <w:rsid w:val="009720C0"/>
    <w:rsid w:val="00975A1A"/>
    <w:rsid w:val="00975DA8"/>
    <w:rsid w:val="009776CB"/>
    <w:rsid w:val="00980F8D"/>
    <w:rsid w:val="00981670"/>
    <w:rsid w:val="00981767"/>
    <w:rsid w:val="009819A0"/>
    <w:rsid w:val="009823C9"/>
    <w:rsid w:val="009848DC"/>
    <w:rsid w:val="00986F89"/>
    <w:rsid w:val="00992EA9"/>
    <w:rsid w:val="00993477"/>
    <w:rsid w:val="009A1BF3"/>
    <w:rsid w:val="009A4D23"/>
    <w:rsid w:val="009B089B"/>
    <w:rsid w:val="009B0AE1"/>
    <w:rsid w:val="009B40E7"/>
    <w:rsid w:val="009B5272"/>
    <w:rsid w:val="009B52B2"/>
    <w:rsid w:val="009B52BA"/>
    <w:rsid w:val="009B7438"/>
    <w:rsid w:val="009B7D58"/>
    <w:rsid w:val="009C0E35"/>
    <w:rsid w:val="009C0E57"/>
    <w:rsid w:val="009C203D"/>
    <w:rsid w:val="009C3095"/>
    <w:rsid w:val="009C50A7"/>
    <w:rsid w:val="009C5632"/>
    <w:rsid w:val="009C62E2"/>
    <w:rsid w:val="009C684F"/>
    <w:rsid w:val="009D0146"/>
    <w:rsid w:val="009D0606"/>
    <w:rsid w:val="009D17ED"/>
    <w:rsid w:val="009D20E8"/>
    <w:rsid w:val="009E10E0"/>
    <w:rsid w:val="009E1A32"/>
    <w:rsid w:val="009E268B"/>
    <w:rsid w:val="009E4031"/>
    <w:rsid w:val="009E56B1"/>
    <w:rsid w:val="009E5BAC"/>
    <w:rsid w:val="009E7A30"/>
    <w:rsid w:val="009F113F"/>
    <w:rsid w:val="009F2078"/>
    <w:rsid w:val="009F4391"/>
    <w:rsid w:val="009F5274"/>
    <w:rsid w:val="009F60B5"/>
    <w:rsid w:val="009F61AC"/>
    <w:rsid w:val="00A011D3"/>
    <w:rsid w:val="00A01630"/>
    <w:rsid w:val="00A01F56"/>
    <w:rsid w:val="00A03146"/>
    <w:rsid w:val="00A0422F"/>
    <w:rsid w:val="00A0506D"/>
    <w:rsid w:val="00A055A8"/>
    <w:rsid w:val="00A07343"/>
    <w:rsid w:val="00A1189C"/>
    <w:rsid w:val="00A1521C"/>
    <w:rsid w:val="00A153E6"/>
    <w:rsid w:val="00A16D1C"/>
    <w:rsid w:val="00A16ED7"/>
    <w:rsid w:val="00A21590"/>
    <w:rsid w:val="00A21841"/>
    <w:rsid w:val="00A22EF6"/>
    <w:rsid w:val="00A237D8"/>
    <w:rsid w:val="00A26BD3"/>
    <w:rsid w:val="00A2717D"/>
    <w:rsid w:val="00A323F4"/>
    <w:rsid w:val="00A32C3A"/>
    <w:rsid w:val="00A34374"/>
    <w:rsid w:val="00A3446C"/>
    <w:rsid w:val="00A352C9"/>
    <w:rsid w:val="00A372E8"/>
    <w:rsid w:val="00A42A6E"/>
    <w:rsid w:val="00A43C4E"/>
    <w:rsid w:val="00A451A0"/>
    <w:rsid w:val="00A4534C"/>
    <w:rsid w:val="00A4570D"/>
    <w:rsid w:val="00A460B8"/>
    <w:rsid w:val="00A4637F"/>
    <w:rsid w:val="00A46FB8"/>
    <w:rsid w:val="00A4799F"/>
    <w:rsid w:val="00A515F1"/>
    <w:rsid w:val="00A52080"/>
    <w:rsid w:val="00A520F3"/>
    <w:rsid w:val="00A54071"/>
    <w:rsid w:val="00A54C99"/>
    <w:rsid w:val="00A54FA6"/>
    <w:rsid w:val="00A55526"/>
    <w:rsid w:val="00A55947"/>
    <w:rsid w:val="00A55CAE"/>
    <w:rsid w:val="00A63C36"/>
    <w:rsid w:val="00A64CCD"/>
    <w:rsid w:val="00A65692"/>
    <w:rsid w:val="00A66162"/>
    <w:rsid w:val="00A668E3"/>
    <w:rsid w:val="00A66CB6"/>
    <w:rsid w:val="00A674B9"/>
    <w:rsid w:val="00A679A1"/>
    <w:rsid w:val="00A70AA9"/>
    <w:rsid w:val="00A72276"/>
    <w:rsid w:val="00A7289D"/>
    <w:rsid w:val="00A73437"/>
    <w:rsid w:val="00A74BB5"/>
    <w:rsid w:val="00A812F3"/>
    <w:rsid w:val="00A81613"/>
    <w:rsid w:val="00A8275C"/>
    <w:rsid w:val="00A830ED"/>
    <w:rsid w:val="00A83AC7"/>
    <w:rsid w:val="00A8580E"/>
    <w:rsid w:val="00A85FB8"/>
    <w:rsid w:val="00A865F2"/>
    <w:rsid w:val="00A86A54"/>
    <w:rsid w:val="00A929DF"/>
    <w:rsid w:val="00A949FF"/>
    <w:rsid w:val="00A957A0"/>
    <w:rsid w:val="00A97077"/>
    <w:rsid w:val="00AA18E1"/>
    <w:rsid w:val="00AA2197"/>
    <w:rsid w:val="00AA25B9"/>
    <w:rsid w:val="00AA2967"/>
    <w:rsid w:val="00AA2CB1"/>
    <w:rsid w:val="00AA2F78"/>
    <w:rsid w:val="00AA3739"/>
    <w:rsid w:val="00AA3787"/>
    <w:rsid w:val="00AA6FB7"/>
    <w:rsid w:val="00AA7263"/>
    <w:rsid w:val="00AB15C6"/>
    <w:rsid w:val="00AB2A91"/>
    <w:rsid w:val="00AB30ED"/>
    <w:rsid w:val="00AB3E7A"/>
    <w:rsid w:val="00AB7A8C"/>
    <w:rsid w:val="00AB7EA7"/>
    <w:rsid w:val="00AC1202"/>
    <w:rsid w:val="00AC2998"/>
    <w:rsid w:val="00AC39F6"/>
    <w:rsid w:val="00AC564D"/>
    <w:rsid w:val="00AC6135"/>
    <w:rsid w:val="00AC7AE0"/>
    <w:rsid w:val="00AC7ED9"/>
    <w:rsid w:val="00AD3BE8"/>
    <w:rsid w:val="00AD4417"/>
    <w:rsid w:val="00AD57C3"/>
    <w:rsid w:val="00AE0F13"/>
    <w:rsid w:val="00AE25D0"/>
    <w:rsid w:val="00AE371B"/>
    <w:rsid w:val="00AE6675"/>
    <w:rsid w:val="00AF1D70"/>
    <w:rsid w:val="00AF4799"/>
    <w:rsid w:val="00AF5DD8"/>
    <w:rsid w:val="00AF6BA7"/>
    <w:rsid w:val="00B00A3B"/>
    <w:rsid w:val="00B01A29"/>
    <w:rsid w:val="00B05D95"/>
    <w:rsid w:val="00B0758B"/>
    <w:rsid w:val="00B07887"/>
    <w:rsid w:val="00B10088"/>
    <w:rsid w:val="00B10B1A"/>
    <w:rsid w:val="00B10B33"/>
    <w:rsid w:val="00B115AD"/>
    <w:rsid w:val="00B11FAB"/>
    <w:rsid w:val="00B1332C"/>
    <w:rsid w:val="00B16FF7"/>
    <w:rsid w:val="00B210D6"/>
    <w:rsid w:val="00B2204A"/>
    <w:rsid w:val="00B22BF1"/>
    <w:rsid w:val="00B268C0"/>
    <w:rsid w:val="00B312F9"/>
    <w:rsid w:val="00B31B39"/>
    <w:rsid w:val="00B35C73"/>
    <w:rsid w:val="00B42FAC"/>
    <w:rsid w:val="00B43972"/>
    <w:rsid w:val="00B45586"/>
    <w:rsid w:val="00B46C13"/>
    <w:rsid w:val="00B475D0"/>
    <w:rsid w:val="00B5114D"/>
    <w:rsid w:val="00B515B4"/>
    <w:rsid w:val="00B51890"/>
    <w:rsid w:val="00B51BAB"/>
    <w:rsid w:val="00B532E4"/>
    <w:rsid w:val="00B54A6A"/>
    <w:rsid w:val="00B54E97"/>
    <w:rsid w:val="00B555CE"/>
    <w:rsid w:val="00B5762A"/>
    <w:rsid w:val="00B64031"/>
    <w:rsid w:val="00B646E3"/>
    <w:rsid w:val="00B673DE"/>
    <w:rsid w:val="00B7005D"/>
    <w:rsid w:val="00B701CB"/>
    <w:rsid w:val="00B702C9"/>
    <w:rsid w:val="00B744CF"/>
    <w:rsid w:val="00B75DAB"/>
    <w:rsid w:val="00B7784E"/>
    <w:rsid w:val="00B86815"/>
    <w:rsid w:val="00B91090"/>
    <w:rsid w:val="00B92308"/>
    <w:rsid w:val="00B94260"/>
    <w:rsid w:val="00B96004"/>
    <w:rsid w:val="00B97AA0"/>
    <w:rsid w:val="00B97F50"/>
    <w:rsid w:val="00BA16C6"/>
    <w:rsid w:val="00BA3A4B"/>
    <w:rsid w:val="00BA6A13"/>
    <w:rsid w:val="00BA7CB2"/>
    <w:rsid w:val="00BA7DA2"/>
    <w:rsid w:val="00BB11DC"/>
    <w:rsid w:val="00BB155A"/>
    <w:rsid w:val="00BB2B80"/>
    <w:rsid w:val="00BB2BB7"/>
    <w:rsid w:val="00BB2C74"/>
    <w:rsid w:val="00BB445F"/>
    <w:rsid w:val="00BB47D3"/>
    <w:rsid w:val="00BB4BB3"/>
    <w:rsid w:val="00BB4D35"/>
    <w:rsid w:val="00BB61F9"/>
    <w:rsid w:val="00BB70F3"/>
    <w:rsid w:val="00BC075A"/>
    <w:rsid w:val="00BC3390"/>
    <w:rsid w:val="00BC505A"/>
    <w:rsid w:val="00BC5504"/>
    <w:rsid w:val="00BC7CE2"/>
    <w:rsid w:val="00BD034E"/>
    <w:rsid w:val="00BD0E03"/>
    <w:rsid w:val="00BD1920"/>
    <w:rsid w:val="00BD378B"/>
    <w:rsid w:val="00BD61E8"/>
    <w:rsid w:val="00BD62A0"/>
    <w:rsid w:val="00BD63F9"/>
    <w:rsid w:val="00BD6981"/>
    <w:rsid w:val="00BE472D"/>
    <w:rsid w:val="00BE4C2F"/>
    <w:rsid w:val="00BE4E66"/>
    <w:rsid w:val="00BE5A67"/>
    <w:rsid w:val="00BE6299"/>
    <w:rsid w:val="00BF259B"/>
    <w:rsid w:val="00BF3598"/>
    <w:rsid w:val="00BF37D6"/>
    <w:rsid w:val="00BF3928"/>
    <w:rsid w:val="00BF3F78"/>
    <w:rsid w:val="00C00792"/>
    <w:rsid w:val="00C037B7"/>
    <w:rsid w:val="00C049C1"/>
    <w:rsid w:val="00C0579F"/>
    <w:rsid w:val="00C0641B"/>
    <w:rsid w:val="00C06D50"/>
    <w:rsid w:val="00C16AB8"/>
    <w:rsid w:val="00C17610"/>
    <w:rsid w:val="00C20B07"/>
    <w:rsid w:val="00C21F71"/>
    <w:rsid w:val="00C22856"/>
    <w:rsid w:val="00C24722"/>
    <w:rsid w:val="00C248A6"/>
    <w:rsid w:val="00C27291"/>
    <w:rsid w:val="00C277B5"/>
    <w:rsid w:val="00C30464"/>
    <w:rsid w:val="00C3241A"/>
    <w:rsid w:val="00C32936"/>
    <w:rsid w:val="00C347C6"/>
    <w:rsid w:val="00C376BC"/>
    <w:rsid w:val="00C40ED1"/>
    <w:rsid w:val="00C432D4"/>
    <w:rsid w:val="00C444BB"/>
    <w:rsid w:val="00C4484C"/>
    <w:rsid w:val="00C44A75"/>
    <w:rsid w:val="00C45C86"/>
    <w:rsid w:val="00C51017"/>
    <w:rsid w:val="00C51623"/>
    <w:rsid w:val="00C51978"/>
    <w:rsid w:val="00C522AD"/>
    <w:rsid w:val="00C52672"/>
    <w:rsid w:val="00C53A8F"/>
    <w:rsid w:val="00C53AC9"/>
    <w:rsid w:val="00C558E9"/>
    <w:rsid w:val="00C55947"/>
    <w:rsid w:val="00C60734"/>
    <w:rsid w:val="00C6120E"/>
    <w:rsid w:val="00C62A9F"/>
    <w:rsid w:val="00C66495"/>
    <w:rsid w:val="00C6677C"/>
    <w:rsid w:val="00C67425"/>
    <w:rsid w:val="00C71875"/>
    <w:rsid w:val="00C7397F"/>
    <w:rsid w:val="00C74E09"/>
    <w:rsid w:val="00C764E6"/>
    <w:rsid w:val="00C768FB"/>
    <w:rsid w:val="00C77400"/>
    <w:rsid w:val="00C77506"/>
    <w:rsid w:val="00C80620"/>
    <w:rsid w:val="00C8177F"/>
    <w:rsid w:val="00C8472B"/>
    <w:rsid w:val="00C84BE0"/>
    <w:rsid w:val="00C85346"/>
    <w:rsid w:val="00C85C18"/>
    <w:rsid w:val="00C87B99"/>
    <w:rsid w:val="00C902C2"/>
    <w:rsid w:val="00C9197E"/>
    <w:rsid w:val="00C91A11"/>
    <w:rsid w:val="00C9254F"/>
    <w:rsid w:val="00C928AF"/>
    <w:rsid w:val="00C930AD"/>
    <w:rsid w:val="00C948FF"/>
    <w:rsid w:val="00C95A4C"/>
    <w:rsid w:val="00C97349"/>
    <w:rsid w:val="00CA3998"/>
    <w:rsid w:val="00CA57BC"/>
    <w:rsid w:val="00CA6D00"/>
    <w:rsid w:val="00CB1ECC"/>
    <w:rsid w:val="00CB2EA3"/>
    <w:rsid w:val="00CB3CFF"/>
    <w:rsid w:val="00CB4BA0"/>
    <w:rsid w:val="00CB7367"/>
    <w:rsid w:val="00CC2727"/>
    <w:rsid w:val="00CC29C3"/>
    <w:rsid w:val="00CC30B3"/>
    <w:rsid w:val="00CC3CCF"/>
    <w:rsid w:val="00CC3E4B"/>
    <w:rsid w:val="00CC50F0"/>
    <w:rsid w:val="00CC516F"/>
    <w:rsid w:val="00CD626A"/>
    <w:rsid w:val="00CD7335"/>
    <w:rsid w:val="00CE002E"/>
    <w:rsid w:val="00CE286B"/>
    <w:rsid w:val="00CE5E65"/>
    <w:rsid w:val="00CE6D67"/>
    <w:rsid w:val="00CF0FB2"/>
    <w:rsid w:val="00CF2E1A"/>
    <w:rsid w:val="00CF473F"/>
    <w:rsid w:val="00CF544A"/>
    <w:rsid w:val="00CF5BBA"/>
    <w:rsid w:val="00CF5E3B"/>
    <w:rsid w:val="00CF70DC"/>
    <w:rsid w:val="00D02618"/>
    <w:rsid w:val="00D02ABF"/>
    <w:rsid w:val="00D0502D"/>
    <w:rsid w:val="00D05C82"/>
    <w:rsid w:val="00D0611B"/>
    <w:rsid w:val="00D07043"/>
    <w:rsid w:val="00D07EA2"/>
    <w:rsid w:val="00D1130A"/>
    <w:rsid w:val="00D11A67"/>
    <w:rsid w:val="00D11DFF"/>
    <w:rsid w:val="00D13FB9"/>
    <w:rsid w:val="00D14F79"/>
    <w:rsid w:val="00D15C9C"/>
    <w:rsid w:val="00D165CB"/>
    <w:rsid w:val="00D210E5"/>
    <w:rsid w:val="00D21DD4"/>
    <w:rsid w:val="00D221B0"/>
    <w:rsid w:val="00D27202"/>
    <w:rsid w:val="00D272DF"/>
    <w:rsid w:val="00D30281"/>
    <w:rsid w:val="00D3090E"/>
    <w:rsid w:val="00D30BBA"/>
    <w:rsid w:val="00D32F87"/>
    <w:rsid w:val="00D3332B"/>
    <w:rsid w:val="00D34BFB"/>
    <w:rsid w:val="00D34ED3"/>
    <w:rsid w:val="00D35470"/>
    <w:rsid w:val="00D36FC4"/>
    <w:rsid w:val="00D37B69"/>
    <w:rsid w:val="00D41503"/>
    <w:rsid w:val="00D42475"/>
    <w:rsid w:val="00D42864"/>
    <w:rsid w:val="00D4376A"/>
    <w:rsid w:val="00D445B6"/>
    <w:rsid w:val="00D46AC3"/>
    <w:rsid w:val="00D5077C"/>
    <w:rsid w:val="00D50A9A"/>
    <w:rsid w:val="00D511B5"/>
    <w:rsid w:val="00D5288F"/>
    <w:rsid w:val="00D55BF9"/>
    <w:rsid w:val="00D55E49"/>
    <w:rsid w:val="00D6147F"/>
    <w:rsid w:val="00D635C8"/>
    <w:rsid w:val="00D64394"/>
    <w:rsid w:val="00D64A77"/>
    <w:rsid w:val="00D702DE"/>
    <w:rsid w:val="00D7168E"/>
    <w:rsid w:val="00D73075"/>
    <w:rsid w:val="00D741CB"/>
    <w:rsid w:val="00D74EF8"/>
    <w:rsid w:val="00D761D5"/>
    <w:rsid w:val="00D762F5"/>
    <w:rsid w:val="00D76B78"/>
    <w:rsid w:val="00D77851"/>
    <w:rsid w:val="00D8069F"/>
    <w:rsid w:val="00D84F10"/>
    <w:rsid w:val="00D87263"/>
    <w:rsid w:val="00D92E05"/>
    <w:rsid w:val="00D93BA1"/>
    <w:rsid w:val="00D959AF"/>
    <w:rsid w:val="00D95C54"/>
    <w:rsid w:val="00D973E6"/>
    <w:rsid w:val="00D97DCC"/>
    <w:rsid w:val="00DA0F20"/>
    <w:rsid w:val="00DA1146"/>
    <w:rsid w:val="00DA3199"/>
    <w:rsid w:val="00DA3578"/>
    <w:rsid w:val="00DA3852"/>
    <w:rsid w:val="00DA41A2"/>
    <w:rsid w:val="00DA5FA6"/>
    <w:rsid w:val="00DA76AC"/>
    <w:rsid w:val="00DB2934"/>
    <w:rsid w:val="00DB2C8E"/>
    <w:rsid w:val="00DB4676"/>
    <w:rsid w:val="00DB7EA2"/>
    <w:rsid w:val="00DC1DA3"/>
    <w:rsid w:val="00DC375F"/>
    <w:rsid w:val="00DC37A2"/>
    <w:rsid w:val="00DC3B48"/>
    <w:rsid w:val="00DC4ABC"/>
    <w:rsid w:val="00DD3882"/>
    <w:rsid w:val="00DD3D56"/>
    <w:rsid w:val="00DD4441"/>
    <w:rsid w:val="00DD4643"/>
    <w:rsid w:val="00DD48A2"/>
    <w:rsid w:val="00DD4D57"/>
    <w:rsid w:val="00DD5533"/>
    <w:rsid w:val="00DD6F57"/>
    <w:rsid w:val="00DD719B"/>
    <w:rsid w:val="00DE3FB4"/>
    <w:rsid w:val="00DE547C"/>
    <w:rsid w:val="00DE6B5A"/>
    <w:rsid w:val="00DE6D75"/>
    <w:rsid w:val="00DE73E2"/>
    <w:rsid w:val="00DF1BCF"/>
    <w:rsid w:val="00DF25B5"/>
    <w:rsid w:val="00DF27C8"/>
    <w:rsid w:val="00DF4111"/>
    <w:rsid w:val="00DF606F"/>
    <w:rsid w:val="00DF6B92"/>
    <w:rsid w:val="00DF6CB8"/>
    <w:rsid w:val="00DF72A9"/>
    <w:rsid w:val="00DF7CBF"/>
    <w:rsid w:val="00E015CE"/>
    <w:rsid w:val="00E0287A"/>
    <w:rsid w:val="00E033CE"/>
    <w:rsid w:val="00E057CA"/>
    <w:rsid w:val="00E07E20"/>
    <w:rsid w:val="00E07FB1"/>
    <w:rsid w:val="00E105AC"/>
    <w:rsid w:val="00E12B0B"/>
    <w:rsid w:val="00E12E1B"/>
    <w:rsid w:val="00E158DD"/>
    <w:rsid w:val="00E15E77"/>
    <w:rsid w:val="00E163AA"/>
    <w:rsid w:val="00E17072"/>
    <w:rsid w:val="00E203FF"/>
    <w:rsid w:val="00E21805"/>
    <w:rsid w:val="00E22A2D"/>
    <w:rsid w:val="00E233A8"/>
    <w:rsid w:val="00E310BD"/>
    <w:rsid w:val="00E3271C"/>
    <w:rsid w:val="00E4045B"/>
    <w:rsid w:val="00E407F5"/>
    <w:rsid w:val="00E40BD1"/>
    <w:rsid w:val="00E43146"/>
    <w:rsid w:val="00E43E6A"/>
    <w:rsid w:val="00E4418D"/>
    <w:rsid w:val="00E47195"/>
    <w:rsid w:val="00E50510"/>
    <w:rsid w:val="00E526A8"/>
    <w:rsid w:val="00E54C68"/>
    <w:rsid w:val="00E56C38"/>
    <w:rsid w:val="00E57605"/>
    <w:rsid w:val="00E611A6"/>
    <w:rsid w:val="00E61FA2"/>
    <w:rsid w:val="00E63377"/>
    <w:rsid w:val="00E70EF0"/>
    <w:rsid w:val="00E71E92"/>
    <w:rsid w:val="00E73783"/>
    <w:rsid w:val="00E7417C"/>
    <w:rsid w:val="00E74305"/>
    <w:rsid w:val="00E76CE1"/>
    <w:rsid w:val="00E82467"/>
    <w:rsid w:val="00E82F0F"/>
    <w:rsid w:val="00E83035"/>
    <w:rsid w:val="00E8487A"/>
    <w:rsid w:val="00E868C2"/>
    <w:rsid w:val="00E86A2D"/>
    <w:rsid w:val="00E920F0"/>
    <w:rsid w:val="00E92995"/>
    <w:rsid w:val="00E93928"/>
    <w:rsid w:val="00E93A5D"/>
    <w:rsid w:val="00E9416F"/>
    <w:rsid w:val="00E95B61"/>
    <w:rsid w:val="00E96815"/>
    <w:rsid w:val="00EA25EB"/>
    <w:rsid w:val="00EA3E90"/>
    <w:rsid w:val="00EB17A3"/>
    <w:rsid w:val="00EB2483"/>
    <w:rsid w:val="00EB31BA"/>
    <w:rsid w:val="00EB43CD"/>
    <w:rsid w:val="00EB4FDA"/>
    <w:rsid w:val="00EB5EB1"/>
    <w:rsid w:val="00EB60AB"/>
    <w:rsid w:val="00EB6A19"/>
    <w:rsid w:val="00EC0BF8"/>
    <w:rsid w:val="00EC1E2F"/>
    <w:rsid w:val="00EC3C06"/>
    <w:rsid w:val="00EC4BF9"/>
    <w:rsid w:val="00EC74C2"/>
    <w:rsid w:val="00EC74DE"/>
    <w:rsid w:val="00ED0A81"/>
    <w:rsid w:val="00ED3294"/>
    <w:rsid w:val="00ED37E5"/>
    <w:rsid w:val="00ED494F"/>
    <w:rsid w:val="00ED4B1F"/>
    <w:rsid w:val="00ED756F"/>
    <w:rsid w:val="00EE11DE"/>
    <w:rsid w:val="00EE1910"/>
    <w:rsid w:val="00EE1D6E"/>
    <w:rsid w:val="00EE2608"/>
    <w:rsid w:val="00EE31D8"/>
    <w:rsid w:val="00EE689C"/>
    <w:rsid w:val="00EE6F81"/>
    <w:rsid w:val="00EF0427"/>
    <w:rsid w:val="00EF0CD4"/>
    <w:rsid w:val="00EF146B"/>
    <w:rsid w:val="00EF26A0"/>
    <w:rsid w:val="00EF3230"/>
    <w:rsid w:val="00EF4D8F"/>
    <w:rsid w:val="00EF4F87"/>
    <w:rsid w:val="00EF5851"/>
    <w:rsid w:val="00EF6D75"/>
    <w:rsid w:val="00EF6F34"/>
    <w:rsid w:val="00F00620"/>
    <w:rsid w:val="00F020B0"/>
    <w:rsid w:val="00F020BC"/>
    <w:rsid w:val="00F04996"/>
    <w:rsid w:val="00F0505D"/>
    <w:rsid w:val="00F12858"/>
    <w:rsid w:val="00F1386D"/>
    <w:rsid w:val="00F139ED"/>
    <w:rsid w:val="00F14B7E"/>
    <w:rsid w:val="00F17825"/>
    <w:rsid w:val="00F20387"/>
    <w:rsid w:val="00F21F71"/>
    <w:rsid w:val="00F21F77"/>
    <w:rsid w:val="00F23818"/>
    <w:rsid w:val="00F2615F"/>
    <w:rsid w:val="00F26365"/>
    <w:rsid w:val="00F27F5C"/>
    <w:rsid w:val="00F30B48"/>
    <w:rsid w:val="00F30ED4"/>
    <w:rsid w:val="00F31D88"/>
    <w:rsid w:val="00F31F07"/>
    <w:rsid w:val="00F3279D"/>
    <w:rsid w:val="00F34B4C"/>
    <w:rsid w:val="00F35016"/>
    <w:rsid w:val="00F35B6E"/>
    <w:rsid w:val="00F36467"/>
    <w:rsid w:val="00F4097B"/>
    <w:rsid w:val="00F41A87"/>
    <w:rsid w:val="00F44652"/>
    <w:rsid w:val="00F4750D"/>
    <w:rsid w:val="00F5162E"/>
    <w:rsid w:val="00F52E30"/>
    <w:rsid w:val="00F541DD"/>
    <w:rsid w:val="00F55B1C"/>
    <w:rsid w:val="00F56EC1"/>
    <w:rsid w:val="00F57006"/>
    <w:rsid w:val="00F5784B"/>
    <w:rsid w:val="00F621E6"/>
    <w:rsid w:val="00F6238C"/>
    <w:rsid w:val="00F62540"/>
    <w:rsid w:val="00F64244"/>
    <w:rsid w:val="00F64A25"/>
    <w:rsid w:val="00F6534D"/>
    <w:rsid w:val="00F65BD3"/>
    <w:rsid w:val="00F66586"/>
    <w:rsid w:val="00F6783C"/>
    <w:rsid w:val="00F7105A"/>
    <w:rsid w:val="00F75D6F"/>
    <w:rsid w:val="00F80B8E"/>
    <w:rsid w:val="00F91B7A"/>
    <w:rsid w:val="00F929BA"/>
    <w:rsid w:val="00F9348C"/>
    <w:rsid w:val="00F95028"/>
    <w:rsid w:val="00F9655B"/>
    <w:rsid w:val="00F96C08"/>
    <w:rsid w:val="00F97EFD"/>
    <w:rsid w:val="00FA334B"/>
    <w:rsid w:val="00FA4490"/>
    <w:rsid w:val="00FA5039"/>
    <w:rsid w:val="00FA78E1"/>
    <w:rsid w:val="00FB1B14"/>
    <w:rsid w:val="00FB1E13"/>
    <w:rsid w:val="00FB2811"/>
    <w:rsid w:val="00FB34C8"/>
    <w:rsid w:val="00FB5F43"/>
    <w:rsid w:val="00FB68CA"/>
    <w:rsid w:val="00FC21FB"/>
    <w:rsid w:val="00FC2604"/>
    <w:rsid w:val="00FC2697"/>
    <w:rsid w:val="00FC4FF2"/>
    <w:rsid w:val="00FC5D95"/>
    <w:rsid w:val="00FC73D2"/>
    <w:rsid w:val="00FD73ED"/>
    <w:rsid w:val="00FD76D7"/>
    <w:rsid w:val="00FE116E"/>
    <w:rsid w:val="00FE180C"/>
    <w:rsid w:val="00FE1D6F"/>
    <w:rsid w:val="00FE49F8"/>
    <w:rsid w:val="00FE4C4D"/>
    <w:rsid w:val="00FE6700"/>
    <w:rsid w:val="00FF15BF"/>
    <w:rsid w:val="00FF18E4"/>
    <w:rsid w:val="00FF5856"/>
    <w:rsid w:val="00FF724E"/>
    <w:rsid w:val="00FF7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E3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432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432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432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326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7E44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2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ACB365-D530-4BC5-A3F2-2B4EA7F5F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6605</TotalTime>
  <Pages>5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счетная палата</dc:creator>
  <cp:keywords/>
  <dc:description/>
  <cp:lastModifiedBy>счетная палата</cp:lastModifiedBy>
  <cp:revision>453</cp:revision>
  <cp:lastPrinted>2013-06-18T11:12:00Z</cp:lastPrinted>
  <dcterms:created xsi:type="dcterms:W3CDTF">2013-03-22T08:52:00Z</dcterms:created>
  <dcterms:modified xsi:type="dcterms:W3CDTF">2013-06-18T11:22:00Z</dcterms:modified>
</cp:coreProperties>
</file>