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7"/>
        <w:gridCol w:w="2293"/>
        <w:gridCol w:w="3344"/>
      </w:tblGrid>
      <w:tr w:rsidR="00163802" w:rsidRPr="00163802" w:rsidTr="00163802">
        <w:trPr>
          <w:trHeight w:val="9136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802" w:rsidRPr="00163802" w:rsidRDefault="00163802" w:rsidP="00523B1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  <w:p w:rsidR="00163802" w:rsidRPr="00163802" w:rsidRDefault="00163802" w:rsidP="0016380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i/>
              </w:rPr>
            </w:pPr>
            <w:r w:rsidRPr="00163802">
              <w:rPr>
                <w:rFonts w:ascii="Times New Roman" w:hAnsi="Times New Roman" w:cs="Times New Roman"/>
                <w:i/>
              </w:rPr>
              <w:t>Приложение N 1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163802">
              <w:rPr>
                <w:rFonts w:ascii="Times New Roman" w:hAnsi="Times New Roman" w:cs="Times New Roman"/>
                <w:i/>
              </w:rPr>
              <w:t>к Постановлению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163802">
              <w:rPr>
                <w:rFonts w:ascii="Times New Roman" w:hAnsi="Times New Roman" w:cs="Times New Roman"/>
                <w:i/>
              </w:rPr>
              <w:t xml:space="preserve">администрации городского округа Верх-Нейвинский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163802">
              <w:rPr>
                <w:rFonts w:ascii="Times New Roman" w:hAnsi="Times New Roman" w:cs="Times New Roman"/>
                <w:i/>
              </w:rPr>
              <w:t>от 27  января 2012 г. N 37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3802" w:rsidRPr="00163802" w:rsidRDefault="00163802" w:rsidP="00523B1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163802">
              <w:rPr>
                <w:rFonts w:ascii="Times New Roman" w:hAnsi="Times New Roman" w:cs="Times New Roman"/>
                <w:b w:val="0"/>
              </w:rPr>
              <w:t>ПРОГРАММА</w:t>
            </w:r>
          </w:p>
          <w:p w:rsidR="00163802" w:rsidRPr="00163802" w:rsidRDefault="00163802" w:rsidP="00523B1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163802">
              <w:rPr>
                <w:rFonts w:ascii="Times New Roman" w:hAnsi="Times New Roman" w:cs="Times New Roman"/>
                <w:b w:val="0"/>
              </w:rPr>
              <w:t>МУНИЦИПАЛЬНОГО ОБРАЗОВАНИЯ ГОРОДСКОЙ ОКУРГ ВЕРХ-НЕЙВИНСКИЙ  ПО СНИЖЕНИЮ АДМИНИСТРАТИВНЫХ БАРЬЕРОВ, ОПТИМИЗАЦИИ И</w:t>
            </w:r>
          </w:p>
          <w:p w:rsidR="00163802" w:rsidRPr="00163802" w:rsidRDefault="00163802" w:rsidP="00523B1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163802">
              <w:rPr>
                <w:rFonts w:ascii="Times New Roman" w:hAnsi="Times New Roman" w:cs="Times New Roman"/>
                <w:b w:val="0"/>
              </w:rPr>
              <w:t>ПОВЫШЕНИЮ КАЧЕСТВА ПРЕДОСТАВЛЕНИЯ МУНИЦИПАЛЬНЫХ УСЛУГ</w:t>
            </w:r>
          </w:p>
          <w:p w:rsidR="00163802" w:rsidRPr="00163802" w:rsidRDefault="00163802" w:rsidP="00523B1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163802">
              <w:rPr>
                <w:rFonts w:ascii="Times New Roman" w:hAnsi="Times New Roman" w:cs="Times New Roman"/>
                <w:b w:val="0"/>
              </w:rPr>
              <w:t>НА 2012 - 2014 ГОДЫ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63802" w:rsidRPr="00163802" w:rsidRDefault="00163802" w:rsidP="001638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63802">
              <w:rPr>
                <w:rFonts w:ascii="Times New Roman" w:hAnsi="Times New Roman" w:cs="Times New Roman"/>
              </w:rPr>
              <w:t>Раздел 1. ПАСПОРТ ПРОГРАММЫ МУНИЦИПАЛЬНОГО ОБРАЗОВАНИЯ</w:t>
            </w:r>
            <w:r>
              <w:rPr>
                <w:rFonts w:ascii="Times New Roman" w:hAnsi="Times New Roman" w:cs="Times New Roman"/>
              </w:rPr>
              <w:br/>
            </w:r>
            <w:r w:rsidRPr="00163802">
              <w:rPr>
                <w:rFonts w:ascii="Times New Roman" w:hAnsi="Times New Roman" w:cs="Times New Roman"/>
              </w:rPr>
              <w:t>ГОРОДСКОЙ ОКРУГ ВЕРХ-НЕЙВИНСКИЙ  АДМИНИСТРАТИВНЫХ</w:t>
            </w:r>
            <w:r>
              <w:rPr>
                <w:rFonts w:ascii="Times New Roman" w:hAnsi="Times New Roman" w:cs="Times New Roman"/>
              </w:rPr>
              <w:br/>
            </w:r>
            <w:r w:rsidRPr="00163802">
              <w:rPr>
                <w:rFonts w:ascii="Times New Roman" w:hAnsi="Times New Roman" w:cs="Times New Roman"/>
              </w:rPr>
              <w:t>БАРЬЕРОВ, ОПТИМИЗАЦИИ И ПОВЫШЕНИЮ КАЧЕСТВА</w:t>
            </w:r>
            <w:r>
              <w:rPr>
                <w:rFonts w:ascii="Times New Roman" w:hAnsi="Times New Roman" w:cs="Times New Roman"/>
              </w:rPr>
              <w:br/>
            </w:r>
            <w:r w:rsidRPr="00163802">
              <w:rPr>
                <w:rFonts w:ascii="Times New Roman" w:hAnsi="Times New Roman" w:cs="Times New Roman"/>
              </w:rPr>
              <w:t>ПРЕДОСТАВЛЕНИЯ МУНИЦИПАЛЬНЫХ УСЛУГ НА 2012 - 2014 ГОДЫ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017"/>
              <w:gridCol w:w="7705"/>
            </w:tblGrid>
            <w:tr w:rsidR="00163802" w:rsidRPr="00163802" w:rsidTr="00523B14">
              <w:trPr>
                <w:cantSplit/>
                <w:trHeight w:val="60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Программа муниципального образования    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городской округ Верх-Нейвинский по снижению административных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барьеров, оптимизации и повышению качества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предоставления муниципальных услуг на 2012 - 2014 годы    </w:t>
                  </w:r>
                </w:p>
              </w:tc>
            </w:tr>
            <w:tr w:rsidR="00163802" w:rsidRPr="00163802" w:rsidTr="00523B14">
              <w:trPr>
                <w:cantSplit/>
                <w:trHeight w:val="144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Основания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для разработки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Концепция снижения административных барьеров и повышения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доступности государственных и муниципальных услуг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на 2011 - 2013 годы, утвержденная Распоряжением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Правительства Российской Федерации от 10.06.2011 N 1021-р;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Программа снижения административных барьеров, оптимизации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 повышения качества предоставления государственных и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услуг, в том числе на базе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многофункционального центра предоставления государственных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 муниципальных услуг в Свердловской области на 2011 -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2013 годы, утвержденная Постановлением Правительства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Свердловской области от 03.08.2011 N 1014-ПП              </w:t>
                  </w:r>
                </w:p>
              </w:tc>
            </w:tr>
            <w:tr w:rsidR="00163802" w:rsidRPr="00163802" w:rsidTr="00523B14">
              <w:trPr>
                <w:cantSplit/>
                <w:trHeight w:val="48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Разработчик и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координатор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городского округа Верх-Нейвинский</w:t>
                  </w:r>
                </w:p>
              </w:tc>
            </w:tr>
            <w:tr w:rsidR="00163802" w:rsidRPr="00163802" w:rsidTr="00523B14">
              <w:trPr>
                <w:cantSplit/>
                <w:trHeight w:val="60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Цели Программы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снижение административных барьеров;  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2) оптимизация и повышение качества предоставления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 на территории муниципального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образования городской округ Верх-Нейвинский.</w:t>
                  </w:r>
                </w:p>
              </w:tc>
            </w:tr>
            <w:tr w:rsidR="00163802" w:rsidRPr="00163802" w:rsidTr="00523B14">
              <w:trPr>
                <w:cantSplit/>
                <w:trHeight w:val="96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Задачи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проведение комплексной оптимизации предоставления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 по сферам общественных отношений;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2) разработка и принятие административных регламентов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предоставления муниципальных услуг, формирование реестра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 (функций);          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3) формирование системы мониторинга качества и доступности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услуг, проведение регулярного мониторинга   </w:t>
                  </w:r>
                </w:p>
              </w:tc>
            </w:tr>
            <w:tr w:rsidR="00163802" w:rsidRPr="00163802" w:rsidTr="00523B14">
              <w:trPr>
                <w:cantSplit/>
                <w:trHeight w:val="48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Сроки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реализации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2012 - 2014 годы                                          </w:t>
                  </w:r>
                </w:p>
              </w:tc>
            </w:tr>
            <w:tr w:rsidR="00163802" w:rsidRPr="00163802" w:rsidTr="00523B14">
              <w:trPr>
                <w:cantSplit/>
                <w:trHeight w:val="60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Источники и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объем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финансирования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(тыс. руб.)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456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163802" w:rsidRPr="00163802" w:rsidTr="00523B14">
              <w:trPr>
                <w:cantSplit/>
                <w:trHeight w:val="120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Ожидаемые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результаты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от реализации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оптимизация порядка предоставления муниципальных услуг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(исполнения муниципальных функций), повышение качества и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доступности муниципальных услуг для физических и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юридических лиц на территории муниципального образования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городской округ Верх-Нейвинский;                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2) создание системы контроля качества предоставления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муниципальных услуг (исполнения муниципальных функций)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на территории муниципального образования           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городской округ Верх-Нейвинский                                   </w:t>
                  </w:r>
                </w:p>
              </w:tc>
            </w:tr>
            <w:tr w:rsidR="00163802" w:rsidRPr="00163802" w:rsidTr="00523B14">
              <w:trPr>
                <w:cantSplit/>
                <w:trHeight w:val="720"/>
              </w:trPr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организации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контроля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за</w:t>
                  </w:r>
                  <w:proofErr w:type="gramEnd"/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Программы     </w:t>
                  </w:r>
                </w:p>
              </w:tc>
              <w:tc>
                <w:tcPr>
                  <w:tcW w:w="79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63802" w:rsidRPr="00163802" w:rsidRDefault="00163802" w:rsidP="00523B14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Общий </w:t>
                  </w:r>
                  <w:proofErr w:type="gramStart"/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Программы осуществляет      </w:t>
                  </w:r>
                  <w:r w:rsidRPr="001638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Администрация городского округа Верх-Нейвинский</w:t>
                  </w:r>
                </w:p>
              </w:tc>
            </w:tr>
          </w:tbl>
          <w:p w:rsidR="00163802" w:rsidRPr="00163802" w:rsidRDefault="00163802" w:rsidP="0052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Раздел 2. ЦЕЛИ И ЗАДАЧИ ПРОГРАММЫ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Целями Программы являются: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1) снижение административных барьеров;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2) оптимизация и повышение качества предоставления муниципальных услуг на территории муниципального образования городской округ Верх-Нейвинский.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2012 - 2014 годы и предполагает решение следующих задач: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1) проведение комплексной оптимизации предоставления муниципальных услуг по сферам общественных отношений;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2) разработка и принятие административных регламентов предоставления муниципальных услуг, формирование реестра муниципальных услуг (функций);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3) формирование системы мониторинга качества и доступности муниципальных услуг, проведение регулярного мониторинга.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02" w:rsidRPr="00163802" w:rsidRDefault="00163802" w:rsidP="001638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4. ПЕРЕЧЕНЬ МЕРОПРИЯТИЙ (ДЕЙСТВИЙ)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ПО ОСНОВНЫМ НАПРАВЛЕНИЯМ РЕАЛИЗАЦИИ ПРОГРАММЫ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 в соответствии с целями Программы и с учетом уже реализованного комплекса мер административной реформы сгруппированы по следующим направлениям: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1. Оптимизация и повышение качества предоставления муниципальных услуг.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Будет продолжена работа по разработке, утверждению и внедрению административных регламентов предоставления муниципальных услуг. Работа по регламентации муниципальных услуг завершится в 2012 году.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При разработке административных регламентов органы местного самоуправления должны предусматривать устранение избыточных административных процедур и избыточных административных действий, сокращение количества документов, представляемых заявителем для получения муниципальной услуги,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Административные регламенты, утвержденные до принятия Федерального закона в новой редакции, учитывающей необходимость включения в стандарт предоставления муниципальной услуги исчерпывающего перечня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</w:t>
            </w:r>
            <w:proofErr w:type="gramEnd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 подлежат представлению в рамках межведомственного информационного взаимодействия, должны быть приведены в соответствие с его нормами.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Административные регламенты также должны предусматривать административные процедуры направления межведомственных запросов.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С целью сокращения значительных трудностей для заявителей, связанных с необходимостью обращения в различные организации для получения документов, требуемых органами местного самоуправления, будет сформирован перечень услуг, которые являются необходимыми и обязательными для предоставления муниципальных услуг и предоставляются организациями, </w:t>
            </w:r>
            <w:r w:rsidRPr="00163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участвующими в предоставлении муниципальных услуг.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Формируемый перечень необходимых и обязательных услуг должен включать как услуги, оказываемые бесплатно для заявителей, так и услуги, оказываемые за счет средств заявителя в случаях, если это предусмотрено федеральными законами и иными нормативными правовыми актами Российской Федерации.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Правительством Российской Федерации утвержден перечень услуг, оказываемых муниципальными учреждениями и другими организациями, в которых размещается муниципальное задание (заказ), подлежащих включению в реестры муниципальных услуг и предоставляемых в электронной форме.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законом, высший исполнительный орган государственной власти субъекта Российской Федерации вправе утвердить дополнительный перечень услуг, оказываемых в субъекте Российской Федерации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форме. </w:t>
            </w:r>
            <w:proofErr w:type="gramStart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После принятия соответствующего нормативного правового акта Правительства Свердловской области планируется внесение изменений в утвержденный постановлением Администрации план-график перехода на предоставление муниципальных услуг (исполнение муниципальных функций) в электронном виде органами местного самоуправления и муниципальными учреждениями муниципального образования городской округ Верх-Нейвинский.</w:t>
            </w:r>
            <w:proofErr w:type="gramEnd"/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Для обеспечения полной информированности населения о предоставляемых муниципальных услугах будет продолжено формирование Реестра, который должен содержать наиболее полную и актуальную информацию о муниципальных услугах, порядке их предоставления.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В целях уменьшения временных и материальных затрат граждан и бизнеса при взаимодействии с органами местного самоуправления планируется обеспечить внедрение элементов электронного взаимодействия граждан и бизнеса с органами местного самоуправления на всех стадиях предоставления муниципальных услуг и межведомственного и межуровневого электронного взаимодействия.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С этой целью планируется участие Администрации в создании единой сети передачи данных Правительства Свердловской области и подключение к ней муниципальных учреждений.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будет созданы центры общественного доступа к получению муниципальных услуг в электронном виде на базе муниципальной библиотеки.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Будет продолжена работа по размещению информации о деятельности органов местного самоуправления на официальном сайте городской округ Верх-Нейвинский. В соответствии с </w:t>
            </w:r>
            <w:hyperlink r:id="rId4" w:history="1">
              <w:r w:rsidRPr="00163802">
                <w:rPr>
                  <w:rFonts w:ascii="Times New Roman" w:hAnsi="Times New Roman" w:cs="Times New Roman"/>
                  <w:sz w:val="28"/>
                  <w:szCs w:val="28"/>
                </w:rPr>
                <w:t>Программой</w:t>
              </w:r>
            </w:hyperlink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 снижения административных барьеров, оптимизации и повышения качества предоставления государственных и муниципальных услуг, 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2. Мониторинг качества и доступности муниципальных услуг.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В 2012 году планируется разработка и утверждение </w:t>
            </w:r>
            <w:proofErr w:type="gramStart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программы проведения мониторинга качества предоставления муниципальных услуг</w:t>
            </w:r>
            <w:proofErr w:type="gramEnd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местного самоуправления муниципального образования городской округ Верх-Нейвинский.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будет проводиться в целях выявления, анализа и </w:t>
            </w:r>
            <w:proofErr w:type="gramStart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proofErr w:type="gramEnd"/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установленных и фактических значений основных и дополнительных параметров, характеризующих качество и доступность предоставления муниципальных услуг гражданам и организациям, последующего определения и реализации мер по улучшению выявленных значений исследованных параметров качества и доступности муниципальных услуг гражданам и бизнесу, а также в целях контроля последующей динамики исследованных параметров качества и доступности муниципальных услуг, результативности мер по повышению качества их предоставления.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предоставления муниципальных услуг будет осуществляться в постоянном режиме, и результаты будут публиковаться на официальном сайте муниципального образования.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Раздел 5. ОЖИДАЕМЫЕ РЕЗУЛЬТАТЫ РЕАЛИЗАЦИИ ПРОГРАММЫ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Результатами реализации мероприятий Программы к 1 января 2015года являются: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среднее число обращений заявителя для получения одной муниципальной услуги - 1 единица;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 xml:space="preserve">среднее число обращений в орган местного самоуправления для получения одной муниципальной услуги, связанной со сферой предпринимательской </w:t>
            </w:r>
            <w:r w:rsidRPr="00163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- 2 единицы;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среднее время ожидания в очереди при обращении граждан Российской Федерации в орган местного самоуправления - 15 минут;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превышение установленных нормативных сроков предоставления муниципальной услуги, связанной со сферой предпринимательской деятельности, - отсутствует;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доля регламентированных муниципальных услуг - 100 процентов;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услуг, информация о которых содержится в Федеральной государственной информационной системе "Сводный реестр государственных и муниципальных услуг (функций)" и на Едином портале государственных и муниципальных услуг, - 100 процентов;</w:t>
            </w:r>
          </w:p>
          <w:p w:rsidR="00163802" w:rsidRPr="00163802" w:rsidRDefault="00163802" w:rsidP="00523B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доля органов местного самоуправления, участвующих в системе межведомственного и межуровневого информационного взаимодействия, - 100 процентов;</w:t>
            </w:r>
          </w:p>
          <w:p w:rsidR="00163802" w:rsidRPr="00163802" w:rsidRDefault="00163802" w:rsidP="0016380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02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услуг, предоставляемых на территории муниципального образования го Верх-Нейвинский, по которым регулярно проводится мониторинг их качества, от общего числа предоставляемых муниципальных услуг - 100 процентов.</w:t>
            </w: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3802" w:rsidRPr="00163802" w:rsidRDefault="00163802" w:rsidP="00523B14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163802" w:rsidRPr="00163802" w:rsidTr="00163802">
        <w:trPr>
          <w:trHeight w:val="1306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163802" w:rsidRPr="00163802" w:rsidRDefault="00163802" w:rsidP="00523B14">
            <w:pPr>
              <w:pStyle w:val="a5"/>
              <w:ind w:firstLine="720"/>
              <w:jc w:val="left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163802" w:rsidRPr="00163802" w:rsidRDefault="00163802" w:rsidP="00523B14">
            <w:pPr>
              <w:pStyle w:val="a5"/>
              <w:ind w:firstLine="720"/>
              <w:jc w:val="left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163802" w:rsidRPr="00163802" w:rsidRDefault="00163802" w:rsidP="00523B14">
            <w:pPr>
              <w:pStyle w:val="a5"/>
              <w:ind w:firstLine="720"/>
              <w:jc w:val="left"/>
              <w:rPr>
                <w:b w:val="0"/>
                <w:i/>
                <w:sz w:val="28"/>
                <w:szCs w:val="28"/>
              </w:rPr>
            </w:pPr>
          </w:p>
        </w:tc>
      </w:tr>
    </w:tbl>
    <w:p w:rsidR="00163802" w:rsidRPr="00163802" w:rsidRDefault="00163802" w:rsidP="00163802">
      <w:pPr>
        <w:pStyle w:val="a3"/>
        <w:jc w:val="both"/>
        <w:sectPr w:rsidR="00163802" w:rsidRPr="00163802" w:rsidSect="00275E68">
          <w:pgSz w:w="11906" w:h="16838"/>
          <w:pgMar w:top="1134" w:right="680" w:bottom="1134" w:left="1418" w:header="709" w:footer="709" w:gutter="0"/>
          <w:cols w:space="708"/>
          <w:docGrid w:linePitch="360"/>
        </w:sectPr>
      </w:pP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lastRenderedPageBreak/>
        <w:t>Приложение N 2</w:t>
      </w: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 xml:space="preserve">городского округа Верх-Нейвинский </w:t>
      </w: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>от 27  января 2012 г. N 37</w:t>
      </w: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3802" w:rsidRPr="00163802" w:rsidRDefault="00163802" w:rsidP="0016380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>ПЛАН</w:t>
      </w:r>
    </w:p>
    <w:p w:rsidR="00163802" w:rsidRPr="00163802" w:rsidRDefault="00163802" w:rsidP="0016380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>МЕРОПРИЯТИЙ ПО ВЫПОЛНЕНИЮ ПРОГРАММЫ</w:t>
      </w:r>
    </w:p>
    <w:p w:rsidR="00163802" w:rsidRPr="00163802" w:rsidRDefault="00163802" w:rsidP="0016380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 xml:space="preserve">МУНИЦИПАЛЬНОГО ОБРАЗОВАНИЯ ГОРОДСКОЙ ОКРУГ ВЕРХ-НЕЙВИНСКИЙ ПО СНИЖЕНИЮ АДМИНИСТРАТИВНЫХ БАРЬЕРОВ, </w:t>
      </w:r>
    </w:p>
    <w:p w:rsidR="00163802" w:rsidRPr="00163802" w:rsidRDefault="00163802" w:rsidP="0016380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>ОПТИМИЗАЦИИ И ПОВЫШЕНИЮ КАЧЕСТВА ПРЕДОСТАВЛЕНИЯ МУНИЦИПАЛЬНЫХ УСЛУГ</w:t>
      </w:r>
    </w:p>
    <w:p w:rsidR="00163802" w:rsidRPr="00163802" w:rsidRDefault="00163802" w:rsidP="0016380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63802">
        <w:rPr>
          <w:rFonts w:ascii="Times New Roman" w:hAnsi="Times New Roman" w:cs="Times New Roman"/>
        </w:rPr>
        <w:t>НА 2012 - 2014 ГОДЫ</w:t>
      </w:r>
    </w:p>
    <w:p w:rsidR="00163802" w:rsidRPr="00163802" w:rsidRDefault="00163802" w:rsidP="00163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2295"/>
        <w:gridCol w:w="1350"/>
        <w:gridCol w:w="675"/>
        <w:gridCol w:w="675"/>
        <w:gridCol w:w="945"/>
        <w:gridCol w:w="945"/>
        <w:gridCol w:w="810"/>
        <w:gridCol w:w="810"/>
        <w:gridCol w:w="2835"/>
      </w:tblGrid>
      <w:tr w:rsidR="00163802" w:rsidRPr="00163802" w:rsidTr="00523B14">
        <w:trPr>
          <w:cantSplit/>
          <w:trHeight w:val="21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мероприятий   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объем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proofErr w:type="gram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  <w:proofErr w:type="spell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(тыс.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руб.)    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исполнители     </w:t>
            </w: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2012 год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2013 год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2014 год  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бюджет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бюджет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бюджет   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обл.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гор.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гор.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обл.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гор. 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3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4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7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8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9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11         </w:t>
            </w: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4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Раздел 1. ОПТИМИЗАЦИЯ И ПОВЫШЕНИЕ КАЧЕСТВА ПРЕДОСТАВЛЕНИЯ МУНИЦИПАЛЬНЫХ УСЛУГ             </w:t>
            </w:r>
          </w:p>
        </w:tc>
      </w:tr>
      <w:tr w:rsidR="00163802" w:rsidRPr="00163802" w:rsidTr="00523B14">
        <w:trPr>
          <w:cantSplit/>
          <w:trHeight w:val="24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нормативного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правового акта,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утверждающего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перечень услуг,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которые являются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необходимыми и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обязательными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предоставления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органами местного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образования городской округ Верх-Нейвинский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услуг, и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предоставляются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организациями,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участвующими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предоставлении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1марта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2012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Специалист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37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нормативного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правового акта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"Об утверждении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плана перехода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предоставление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исполнение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функций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электронном виде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органами местного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и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муниципальными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учреждениями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образования городской округ Верх-Нейвинский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двух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недель после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принятия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нормативного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правового акта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области,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утверждающего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дополнительный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перечень услуг,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оказываемых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государственными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и муниципальными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учреждениями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другими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организациями,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которых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размещается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государственное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или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муниципальное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задание (заказ),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подлежащих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включению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реестр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государственных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или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 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предоставляемых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электронной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форме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2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нормативного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правового акта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"Об утверждении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порядка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формирования и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ведения реестра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(функций)"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двух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недель после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принятия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постановления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внесении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изменений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Постановление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10.02.2010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N 185-ПП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"О порядке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формирования и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ведения реестра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государственных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 (функций)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области"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6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Завершение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формирования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реестра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(функций)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 января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2013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года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структурные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подразделения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25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Завершение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регламентации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услуг, приведение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административных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регламентов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услуг,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предоставляемых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органами местного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город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Верх-Нейвинский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соответствие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положениями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Федерального закона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27.07.2010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"Об организации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государственных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муниципальных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услуг"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 июля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2012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структурные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подразделения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19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нормативных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правовых актов,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обеспечивающих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реализацию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требований по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межведомственному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взаимодействию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рамках оказания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целях реализации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требований статьи 7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Федерального закона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"Об организации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государственных и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услуг"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двух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недель после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принятия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нормативных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правовых актов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,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     </w:t>
            </w:r>
          </w:p>
        </w:tc>
      </w:tr>
      <w:tr w:rsidR="00163802" w:rsidRPr="00163802" w:rsidTr="00523B14">
        <w:trPr>
          <w:cantSplit/>
          <w:trHeight w:val="7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</w:t>
            </w:r>
            <w:proofErr w:type="gram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узла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единой сети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передачи данных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области</w:t>
            </w:r>
            <w:proofErr w:type="gram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2012 год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237,63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&lt;1&gt;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166,34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71,29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информатики и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вычислительной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техники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Администрации города</w:t>
            </w:r>
          </w:p>
        </w:tc>
      </w:tr>
      <w:tr w:rsidR="00163802" w:rsidRPr="00163802" w:rsidTr="00523B14">
        <w:trPr>
          <w:cantSplit/>
          <w:trHeight w:val="10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Подключение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учреждений города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Верх-Нейвинский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единой сети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передачи данных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Правительства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Свердловской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2012 - 2013 годы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2000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&lt;2&gt;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500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500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500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500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информатики и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вычислительной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техники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Администрации города</w:t>
            </w:r>
          </w:p>
        </w:tc>
      </w:tr>
      <w:tr w:rsidR="00163802" w:rsidRPr="00163802" w:rsidTr="00523B14">
        <w:trPr>
          <w:cantSplit/>
          <w:trHeight w:val="9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центров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общественного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доступа в интернет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базе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библиотек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2012 - 2013 годы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72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24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КУК «</w:t>
            </w:r>
            <w:proofErr w:type="spell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Верх-Нейвинская</w:t>
            </w:r>
            <w:proofErr w:type="spellEnd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 городская библиотека»</w:t>
            </w:r>
          </w:p>
        </w:tc>
      </w:tr>
      <w:tr w:rsidR="00163802" w:rsidRPr="00163802" w:rsidTr="00523B14">
        <w:trPr>
          <w:cantSplit/>
          <w:trHeight w:val="12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Координация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процессов перехода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оказание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электронном виде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органами местного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Свердловской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2011 - 2013 годы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802" w:rsidRPr="00163802" w:rsidTr="00523B14">
        <w:trPr>
          <w:cantSplit/>
          <w:trHeight w:val="11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официальном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сайте 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город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Верх-Нейвинский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информации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деятельности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органов местного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163802" w:rsidRPr="00163802" w:rsidTr="00523B14">
        <w:trPr>
          <w:cantSplit/>
          <w:trHeight w:val="15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мониторинга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город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Верх-Нейвинский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снижению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административных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барьеров,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оптимизации 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повышения качества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15 декабря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2011 года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15 декабря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2012 года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15 декабря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2013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14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802" w:rsidRPr="00163802" w:rsidTr="00523B14">
        <w:trPr>
          <w:cantSplit/>
          <w:trHeight w:val="2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14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Раздел 2. МОНИТОРИНГ КАЧЕСТВА И ДОСТУПНОСТИ МУНИЦИПАЛЬНЫХ УСЛУГ                    </w:t>
            </w:r>
          </w:p>
        </w:tc>
      </w:tr>
      <w:tr w:rsidR="00163802" w:rsidRPr="00163802" w:rsidTr="00523B14">
        <w:trPr>
          <w:cantSplit/>
          <w:trHeight w:val="9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утверждение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проведения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мониторинга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качества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proofErr w:type="gram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 декабря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2011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163802" w:rsidRPr="00163802" w:rsidTr="00523B14">
        <w:trPr>
          <w:cantSplit/>
          <w:trHeight w:val="6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мониторинга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качества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структурные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подразделения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Администрации города</w:t>
            </w:r>
          </w:p>
        </w:tc>
      </w:tr>
      <w:tr w:rsidR="00163802" w:rsidRPr="00163802" w:rsidTr="00523B14">
        <w:trPr>
          <w:cantSplit/>
          <w:trHeight w:val="12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18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отчета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проведении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мониторинга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качества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представление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Администрации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города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5 декабря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2012 года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5 декабря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2013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самоуправления,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структурные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подразделения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  <w:tr w:rsidR="00163802" w:rsidRPr="00163802" w:rsidTr="00523B14">
        <w:trPr>
          <w:cantSplit/>
          <w:trHeight w:val="12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Публикация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официальном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сайте   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муниципального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город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Верх-Нейвинский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результатов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мониторинга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качества    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предоставления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муниципальных услуг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 xml:space="preserve">до 15 декабря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2012 года    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15 декабря   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2013 года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802" w:rsidRPr="00163802" w:rsidRDefault="00163802" w:rsidP="00523B1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63802">
              <w:rPr>
                <w:rFonts w:ascii="Times New Roman" w:hAnsi="Times New Roman" w:cs="Times New Roman"/>
                <w:sz w:val="22"/>
                <w:szCs w:val="22"/>
              </w:rPr>
              <w:t>Комитет по экономике</w:t>
            </w:r>
            <w:r w:rsidRPr="001638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Администрации </w:t>
            </w:r>
          </w:p>
        </w:tc>
      </w:tr>
    </w:tbl>
    <w:p w:rsidR="00163802" w:rsidRPr="00163802" w:rsidRDefault="00163802" w:rsidP="00163802">
      <w:pPr>
        <w:pStyle w:val="a3"/>
        <w:jc w:val="both"/>
      </w:pPr>
    </w:p>
    <w:p w:rsidR="0053047F" w:rsidRPr="00163802" w:rsidRDefault="0053047F">
      <w:pPr>
        <w:rPr>
          <w:rFonts w:ascii="Times New Roman" w:hAnsi="Times New Roman" w:cs="Times New Roman"/>
        </w:rPr>
      </w:pPr>
    </w:p>
    <w:sectPr w:rsidR="0053047F" w:rsidRPr="00163802" w:rsidSect="00682FA9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00B1"/>
    <w:rsid w:val="000100B1"/>
    <w:rsid w:val="00027FA0"/>
    <w:rsid w:val="00163802"/>
    <w:rsid w:val="003F2D1B"/>
    <w:rsid w:val="0053047F"/>
    <w:rsid w:val="006E5840"/>
    <w:rsid w:val="00905C22"/>
    <w:rsid w:val="00B36D0F"/>
    <w:rsid w:val="00BC0F41"/>
    <w:rsid w:val="00CB7123"/>
    <w:rsid w:val="00DE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00B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100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semiHidden/>
    <w:rsid w:val="0016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6380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1638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Название Знак"/>
    <w:basedOn w:val="a0"/>
    <w:link w:val="a5"/>
    <w:rsid w:val="00163802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Normal">
    <w:name w:val="ConsNormal"/>
    <w:rsid w:val="001638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6E336B878863FB08A9141B6DC74C2F4F08F174B7C8870B3421014C0546AEECF2D8689F12B18260D9652BI7l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samofeev</dc:creator>
  <cp:keywords/>
  <dc:description/>
  <cp:lastModifiedBy>RePack by SPecialiST</cp:lastModifiedBy>
  <cp:revision>5</cp:revision>
  <dcterms:created xsi:type="dcterms:W3CDTF">2012-01-27T09:20:00Z</dcterms:created>
  <dcterms:modified xsi:type="dcterms:W3CDTF">2013-09-27T06:58:00Z</dcterms:modified>
</cp:coreProperties>
</file>