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4F7C8" w14:textId="77777777" w:rsidR="00A1405A" w:rsidRPr="00CC40C4" w:rsidRDefault="00DA7D99" w:rsidP="004A5628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CC40C4">
        <w:rPr>
          <w:rFonts w:ascii="Times New Roman" w:hAnsi="Times New Roman" w:cs="Times New Roman"/>
          <w:noProof/>
          <w:color w:val="FF0000"/>
          <w:lang w:eastAsia="ru-RU"/>
        </w:rPr>
        <w:drawing>
          <wp:inline distT="0" distB="0" distL="0" distR="0" wp14:anchorId="6E4D7C5F" wp14:editId="657094F8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2A0E6" w14:textId="77777777" w:rsidR="00DA7D99" w:rsidRPr="00CC40C4" w:rsidRDefault="00DA7D99" w:rsidP="004A562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C139176" w14:textId="1DADD3CB" w:rsidR="00DA7D99" w:rsidRPr="00CC40C4" w:rsidRDefault="00DA7D99" w:rsidP="003F11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0C4">
        <w:rPr>
          <w:rFonts w:ascii="Times New Roman" w:hAnsi="Times New Roman" w:cs="Times New Roman"/>
          <w:b/>
          <w:sz w:val="28"/>
          <w:szCs w:val="28"/>
        </w:rPr>
        <w:t>АДМИНИСТРАЦИЯ ГОРОДСКОГО ОКРУГА ВЕРХ-НЕЙВИНСКИЙ</w:t>
      </w:r>
    </w:p>
    <w:p w14:paraId="45C04A16" w14:textId="77777777" w:rsidR="00DA7D99" w:rsidRPr="00CC40C4" w:rsidRDefault="00DA7D99" w:rsidP="004A56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E70F52" w14:textId="77777777" w:rsidR="00DA7D99" w:rsidRPr="00CC40C4" w:rsidRDefault="00DA7D99" w:rsidP="004A562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CC40C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4743BB1E" w14:textId="63FFBFDE" w:rsidR="00DA7D99" w:rsidRPr="00CC40C4" w:rsidRDefault="000E5938" w:rsidP="00DA7D9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CC40C4">
        <w:rPr>
          <w:rFonts w:ascii="Times New Roman" w:hAnsi="Times New Roman" w:cs="Times New Roman"/>
          <w:b/>
          <w:noProof/>
          <w:color w:val="FF0000"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F916618" wp14:editId="7E7B873A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C99A566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tbl>
      <w:tblPr>
        <w:tblW w:w="48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37"/>
        <w:gridCol w:w="277"/>
        <w:gridCol w:w="2377"/>
      </w:tblGrid>
      <w:tr w:rsidR="00BE5E8E" w:rsidRPr="00BD56BE" w14:paraId="5ECD9D9C" w14:textId="77777777" w:rsidTr="005823C2">
        <w:trPr>
          <w:trHeight w:val="202"/>
        </w:trPr>
        <w:tc>
          <w:tcPr>
            <w:tcW w:w="2237" w:type="dxa"/>
            <w:hideMark/>
          </w:tcPr>
          <w:p w14:paraId="4BEF047C" w14:textId="257268D4" w:rsidR="00BE5E8E" w:rsidRPr="00004FE1" w:rsidRDefault="00BE5E8E" w:rsidP="005823C2">
            <w:pPr>
              <w:spacing w:after="0"/>
              <w:ind w:right="-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E4C3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04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F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23.09.2026</w:t>
            </w:r>
          </w:p>
          <w:p w14:paraId="2B8BED14" w14:textId="77777777" w:rsidR="00BE5E8E" w:rsidRPr="00EE4C32" w:rsidRDefault="00BE5E8E" w:rsidP="005823C2">
            <w:pPr>
              <w:spacing w:after="0"/>
              <w:ind w:right="-2"/>
              <w:rPr>
                <w:rFonts w:ascii="PT Astra Serif" w:hAnsi="PT Astra Serif"/>
                <w:sz w:val="24"/>
                <w:szCs w:val="24"/>
                <w:u w:val="single"/>
              </w:rPr>
            </w:pPr>
          </w:p>
        </w:tc>
        <w:tc>
          <w:tcPr>
            <w:tcW w:w="277" w:type="dxa"/>
          </w:tcPr>
          <w:p w14:paraId="3212DE8D" w14:textId="77777777" w:rsidR="00BE5E8E" w:rsidRPr="00EE4C32" w:rsidRDefault="00BE5E8E" w:rsidP="005823C2">
            <w:pPr>
              <w:spacing w:after="0"/>
              <w:ind w:left="-107" w:right="-11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</w:tcPr>
          <w:p w14:paraId="18F0893D" w14:textId="1B8E890F" w:rsidR="00BE5E8E" w:rsidRPr="002413A2" w:rsidRDefault="00BE5E8E" w:rsidP="005823C2">
            <w:pPr>
              <w:spacing w:after="0"/>
              <w:ind w:right="-2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EE4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004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FE1" w:rsidRPr="00004F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430</w:t>
            </w:r>
          </w:p>
        </w:tc>
      </w:tr>
    </w:tbl>
    <w:p w14:paraId="11244935" w14:textId="209B58F1" w:rsidR="00BE5E8E" w:rsidRPr="00BD56BE" w:rsidRDefault="00BE5E8E" w:rsidP="00BE5E8E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BD56BE">
        <w:rPr>
          <w:rFonts w:ascii="Liberation Serif" w:hAnsi="Liberation Serif" w:cs="Liberation Serif"/>
          <w:sz w:val="24"/>
          <w:szCs w:val="24"/>
        </w:rPr>
        <w:t>пгт Верх-Нейвинский</w:t>
      </w:r>
    </w:p>
    <w:p w14:paraId="3D0108E5" w14:textId="77777777" w:rsidR="00A54DC2" w:rsidRPr="00BE5E8E" w:rsidRDefault="00A54DC2" w:rsidP="00DA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7EE846" w14:textId="7F3BBD8C" w:rsidR="00815B90" w:rsidRPr="00815B90" w:rsidRDefault="00815B90" w:rsidP="00CC40C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 мерах по исполнению пункта 4 </w:t>
      </w:r>
      <w:r w:rsidR="00CC40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</w:t>
      </w:r>
      <w:r w:rsidR="00BE5E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CC40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CC40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</w:t>
      </w:r>
      <w:r w:rsidR="00CC40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протокола совместного заседания антитеррористической комиссии в Свердловской области, оперативного штаба в Свердловской области и Координационного совещания по обеспечению правопорядка в Свердловской области от 11.09.2026 № 6</w:t>
      </w:r>
    </w:p>
    <w:p w14:paraId="537FA663" w14:textId="0827E2FC" w:rsidR="00CC40C4" w:rsidRDefault="00815B90" w:rsidP="00CC40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в целях исполнения пункта 4 </w:t>
      </w:r>
      <w:r w:rsidR="00CC40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раздел </w:t>
      </w:r>
      <w:r w:rsidR="00CC40C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</w:t>
      </w:r>
      <w:r w:rsidR="00CC40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протокола совместного заседания антитеррористической комиссии в Свердловской области, оперативного штаба в Свердловской области и Координационного совещания по обеспечению правопорядка в Свердловской области от 11.09.2026 № 6, руководствуясь Уставом Верх-Нейвинского городского округа, </w:t>
      </w:r>
    </w:p>
    <w:p w14:paraId="4CA18C50" w14:textId="4899E8AA" w:rsidR="00815B90" w:rsidRPr="00815B90" w:rsidRDefault="00815B90" w:rsidP="00CC40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ПОСТАНОВЛЯЮ:</w:t>
      </w:r>
    </w:p>
    <w:p w14:paraId="6C90AC75" w14:textId="3D467702" w:rsidR="00815B90" w:rsidRPr="00815B90" w:rsidRDefault="00815B90" w:rsidP="00DC6B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 Утвердить прилагаемый Перечень подведомственных объектов (территорий), объектов (территорий), относящихся к сфере деятельности, и мест массового пребывания людей, расположенных на территории Верх-Нейвинского городского округа, в отношении которых обеспечивается контроль (мониторинг) за осуществлением мероприятий по повышению антитеррористической защищ</w:t>
      </w:r>
      <w:r w:rsidR="002B63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нности.</w:t>
      </w:r>
    </w:p>
    <w:p w14:paraId="64D9FF30" w14:textId="4F25F90D" w:rsidR="00CC40C4" w:rsidRPr="00DC6B32" w:rsidRDefault="00815B90" w:rsidP="00DC6B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 Утвердить прилагаемый План мероприятий по обеспечению контроля (мониторинга) за осуществлением мероприятий по повышению антитеррористической защищ</w:t>
      </w:r>
      <w:r w:rsidR="002B63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нности подведомственных объектов (территорий), объектов (территорий), относящихся к сфере деятельности, и мест массового пребывания людей на территории Верх-Нейвинского городского округа.</w:t>
      </w:r>
    </w:p>
    <w:p w14:paraId="5936FCA6" w14:textId="55FCF89A" w:rsidR="00815B90" w:rsidRPr="00815B90" w:rsidRDefault="00815B90" w:rsidP="00DC6B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 Определить ответственными за исполнение настоящего постановления:</w:t>
      </w:r>
    </w:p>
    <w:p w14:paraId="2D8740AD" w14:textId="3D6FCE3E" w:rsidR="00815B90" w:rsidRPr="00815B90" w:rsidRDefault="00DC6B32" w:rsidP="00DC6B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заместителя главы администрации Верх-Нейвинского городского округа по социальн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ой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политике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 части образовательных, культурных и спортивных учреждений;</w:t>
      </w:r>
    </w:p>
    <w:p w14:paraId="38C8F48E" w14:textId="76607FCD" w:rsidR="00815B90" w:rsidRPr="00815B90" w:rsidRDefault="00DC6B32" w:rsidP="00DC6B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заместителя главы администрации Верх-Нейвинского городского округа по вопросам жилищно-коммунального хозяйства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муниципального имущества, 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благоустройства — в части мест массового пребывания людей.</w:t>
      </w:r>
    </w:p>
    <w:p w14:paraId="105ABEE9" w14:textId="77777777" w:rsidR="00815B90" w:rsidRDefault="00815B90" w:rsidP="00DC6B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 Руководителям муниципальных учреждений, указанных в пункте 1 настоящего постановления, обеспечить:</w:t>
      </w:r>
    </w:p>
    <w:p w14:paraId="02002497" w14:textId="4A557232" w:rsidR="00471A2C" w:rsidRPr="00E66B51" w:rsidRDefault="000765A0" w:rsidP="002413A2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471A2C" w:rsidRPr="00E66B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ыполнение мероприятий по повышению антитеррористической защищ</w:t>
      </w:r>
      <w:r w:rsidR="002B63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="00471A2C" w:rsidRPr="00E66B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нности в отношении имущества, закрепл</w:t>
      </w:r>
      <w:r w:rsidR="002B63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="00471A2C" w:rsidRPr="00E66B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нного за учреждением на праве оперативного управления, в том числе по:</w:t>
      </w:r>
    </w:p>
    <w:p w14:paraId="5A886EB3" w14:textId="77777777" w:rsidR="00471A2C" w:rsidRPr="00471A2C" w:rsidRDefault="00471A2C" w:rsidP="002413A2">
      <w:pPr>
        <w:numPr>
          <w:ilvl w:val="1"/>
          <w:numId w:val="2"/>
        </w:numPr>
        <w:shd w:val="clear" w:color="auto" w:fill="FFFFFF"/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1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оборудованию объектов средствами обнаружения (визуальными и акустическими);</w:t>
      </w:r>
    </w:p>
    <w:p w14:paraId="3F0BAB90" w14:textId="77777777" w:rsidR="00471A2C" w:rsidRPr="00471A2C" w:rsidRDefault="00471A2C" w:rsidP="002413A2">
      <w:pPr>
        <w:numPr>
          <w:ilvl w:val="1"/>
          <w:numId w:val="2"/>
        </w:numPr>
        <w:shd w:val="clear" w:color="auto" w:fill="FFFFFF"/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1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оборудованию объектов средствами пассивной защиты (сетчатыми ограждениями, экранами, навесами, габионами);</w:t>
      </w:r>
    </w:p>
    <w:p w14:paraId="3DC17852" w14:textId="77777777" w:rsidR="00471A2C" w:rsidRPr="00471A2C" w:rsidRDefault="00471A2C" w:rsidP="002413A2">
      <w:pPr>
        <w:numPr>
          <w:ilvl w:val="1"/>
          <w:numId w:val="2"/>
        </w:numPr>
        <w:shd w:val="clear" w:color="auto" w:fill="FFFFFF"/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1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работоспособности средств связи, оповещения персонала и посетителей о чрезвычайной ситуации;</w:t>
      </w:r>
    </w:p>
    <w:p w14:paraId="4231C6CB" w14:textId="77777777" w:rsidR="00471A2C" w:rsidRPr="00471A2C" w:rsidRDefault="00471A2C" w:rsidP="002413A2">
      <w:pPr>
        <w:numPr>
          <w:ilvl w:val="1"/>
          <w:numId w:val="2"/>
        </w:numPr>
        <w:shd w:val="clear" w:color="auto" w:fill="FFFFFF"/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1A2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подготовленности мест укрытия персонала и посетителей и безопасных путей эвакуации;</w:t>
      </w:r>
    </w:p>
    <w:p w14:paraId="0AA42DE5" w14:textId="79BB8A90" w:rsidR="00471A2C" w:rsidRPr="00E66B51" w:rsidRDefault="000765A0" w:rsidP="002413A2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471A2C" w:rsidRPr="00E66B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одействие уполномоченным федеральным органам (УФСБ России по ЦВО, УРО ВНГ, Росгвардии) в части, касающейся оборудования объектов средствами РЭБ и готовности мобильных огневых групп к поражению БВС;</w:t>
      </w:r>
    </w:p>
    <w:p w14:paraId="156ED1CA" w14:textId="5F0DA167" w:rsidR="000765A0" w:rsidRDefault="000765A0" w:rsidP="002413A2">
      <w:pPr>
        <w:pStyle w:val="a3"/>
        <w:numPr>
          <w:ilvl w:val="1"/>
          <w:numId w:val="3"/>
        </w:numPr>
        <w:shd w:val="clear" w:color="auto" w:fill="FFFFFF"/>
        <w:spacing w:before="240" w:after="24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765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="00471A2C" w:rsidRPr="000765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редставление в администрацию Верх-Нейвинского городского округа письменной информации о результатах исполнения мероприятий в срок до </w:t>
      </w:r>
      <w:r w:rsidR="00D302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01 ноября</w:t>
      </w:r>
      <w:r w:rsidR="00471A2C" w:rsidRPr="000765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2026 года.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14:paraId="51EEE41B" w14:textId="15C916D4" w:rsidR="00815B90" w:rsidRPr="00815B90" w:rsidRDefault="00815B90" w:rsidP="002413A2">
      <w:pPr>
        <w:pStyle w:val="a3"/>
        <w:numPr>
          <w:ilvl w:val="0"/>
          <w:numId w:val="3"/>
        </w:numPr>
        <w:shd w:val="clear" w:color="auto" w:fill="FFFFFF"/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Заместителям главы администрации </w:t>
      </w:r>
      <w:r w:rsidR="00D302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городского округа </w:t>
      </w: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Верх-Нейвинск</w:t>
      </w:r>
      <w:r w:rsidR="00D302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ий</w:t>
      </w:r>
      <w:r w:rsidR="000379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379CB" w:rsidRPr="000379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вопросам, относящимся к их компетенции, в части, касающейся повышения антитеррористической защищенности объектов (территорий) и мест массового пребывания людей,</w:t>
      </w: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обеспечить взаимодействие</w:t>
      </w:r>
      <w:r w:rsidR="000379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с:</w:t>
      </w:r>
    </w:p>
    <w:p w14:paraId="54B1BDB1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УФСБ России по Центральному военному округу;</w:t>
      </w:r>
    </w:p>
    <w:p w14:paraId="41C71FFE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Уральским округом войск национальной гвардии Российской Федерации;</w:t>
      </w:r>
    </w:p>
    <w:p w14:paraId="0F23344F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Управлением Росгвардии по Свердловской области;</w:t>
      </w:r>
    </w:p>
    <w:p w14:paraId="549A76CA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Межрегиональным территориальным управлением Федеральной службы по надзору в сфере транспорта по Уральскому федеральному округу;</w:t>
      </w:r>
    </w:p>
    <w:p w14:paraId="44CC1726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Министерством энергетики и жилищно-коммунального хозяйства Свердловской области;</w:t>
      </w:r>
    </w:p>
    <w:p w14:paraId="64A0D8A1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Министерством транспорта и дорожного хозяйства Свердловской области;</w:t>
      </w:r>
    </w:p>
    <w:p w14:paraId="09A391CD" w14:textId="77777777" w:rsidR="00815B90" w:rsidRPr="00815B90" w:rsidRDefault="00815B90" w:rsidP="002413A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Министерством промышленности и науки Свердловской области</w:t>
      </w:r>
    </w:p>
    <w:p w14:paraId="44C2BEC4" w14:textId="77777777" w:rsidR="006A04B9" w:rsidRPr="006A04B9" w:rsidRDefault="00F56E7D" w:rsidP="006A04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 </w:t>
      </w:r>
      <w:r w:rsidR="006A04B9"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Разместить настоящее постановление на официальном сайте городского округа Верх-Нейвинский. </w:t>
      </w:r>
    </w:p>
    <w:p w14:paraId="2280417A" w14:textId="666BBE2E" w:rsidR="00815B90" w:rsidRDefault="00F56E7D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</w:t>
      </w:r>
      <w:r w:rsidR="00815B90" w:rsidRPr="00815B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 Контроль за исполнением настоящего постановления оставляю за собой.</w:t>
      </w:r>
    </w:p>
    <w:p w14:paraId="37B80F31" w14:textId="77777777" w:rsidR="006A04B9" w:rsidRDefault="006A04B9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00EC084" w14:textId="77777777" w:rsidR="006A04B9" w:rsidRDefault="006A04B9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A8C5035" w14:textId="77777777" w:rsidR="006A04B9" w:rsidRPr="006A04B9" w:rsidRDefault="006A04B9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Глава городского округа </w:t>
      </w:r>
    </w:p>
    <w:p w14:paraId="23EDF65E" w14:textId="77777777" w:rsidR="006A04B9" w:rsidRPr="006A04B9" w:rsidRDefault="006A04B9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Верх-Нейвинский</w:t>
      </w: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 xml:space="preserve">                       </w:t>
      </w: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6A04B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 xml:space="preserve">       Н.Н. Щекалев</w:t>
      </w:r>
    </w:p>
    <w:p w14:paraId="44101C7C" w14:textId="539FFE1E" w:rsidR="006A04B9" w:rsidRDefault="00BE5E8E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</w:t>
      </w:r>
    </w:p>
    <w:p w14:paraId="5FCF5EC3" w14:textId="317358C0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1208588" w14:textId="47AF8CB2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4B55DC9" w14:textId="2CDBA8AF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1E3120D" w14:textId="7F383358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A16A0C6" w14:textId="41228267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3F18547" w14:textId="4392E928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60780BD" w14:textId="18E2D15E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086BC9E" w14:textId="5BFEDF73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BCF27C0" w14:textId="3534DCF3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80D14D8" w14:textId="38E56FA5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4F8EA3A" w14:textId="6C3E9260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7826EE0" w14:textId="21E466E9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24CC2D3" w14:textId="65DAEBBF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A92E916" w14:textId="1104BDA6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DEC35CF" w14:textId="69D9425A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ED37626" w14:textId="21686886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D7E928E" w14:textId="3BC91C11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D4680C8" w14:textId="04C752E0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DC30329" w14:textId="6D5D270A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9AFA13F" w14:textId="51C9B60B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2599AC3" w14:textId="029311B8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F1B8261" w14:textId="3D65A878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71D8840" w14:textId="1300A65E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AFB1095" w14:textId="2CB7F2F4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7F057C7" w14:textId="4A643EAA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2C4E3A4" w14:textId="565DC2EC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60BC85A" w14:textId="6D1215C2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BB65B22" w14:textId="77777777" w:rsidR="002413A2" w:rsidRDefault="002413A2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ectPr w:rsidR="002413A2" w:rsidSect="006D5FD0">
          <w:pgSz w:w="11906" w:h="16838"/>
          <w:pgMar w:top="567" w:right="707" w:bottom="709" w:left="1701" w:header="709" w:footer="709" w:gutter="0"/>
          <w:cols w:space="708"/>
          <w:docGrid w:linePitch="360"/>
        </w:sectPr>
      </w:pPr>
    </w:p>
    <w:p w14:paraId="5DD307EF" w14:textId="77777777" w:rsidR="002413A2" w:rsidRPr="00A15BD1" w:rsidRDefault="002413A2" w:rsidP="002413A2">
      <w:pPr>
        <w:spacing w:after="0"/>
        <w:ind w:left="11340"/>
        <w:jc w:val="right"/>
        <w:rPr>
          <w:rFonts w:ascii="Times New Roman" w:hAnsi="Times New Roman" w:cs="Times New Roman"/>
          <w:sz w:val="20"/>
          <w:szCs w:val="20"/>
        </w:rPr>
      </w:pPr>
      <w:r w:rsidRPr="00A15BD1">
        <w:rPr>
          <w:rFonts w:ascii="Times New Roman" w:hAnsi="Times New Roman" w:cs="Times New Roman"/>
          <w:sz w:val="20"/>
          <w:szCs w:val="20"/>
        </w:rPr>
        <w:lastRenderedPageBreak/>
        <w:t>Приложение N 1</w:t>
      </w:r>
    </w:p>
    <w:p w14:paraId="03E43AD6" w14:textId="77777777" w:rsidR="002413A2" w:rsidRPr="00B61984" w:rsidRDefault="002413A2" w:rsidP="002413A2">
      <w:pPr>
        <w:pStyle w:val="ConsPlusNormal"/>
        <w:ind w:left="10773"/>
        <w:rPr>
          <w:rFonts w:ascii="Times New Roman" w:hAnsi="Times New Roman" w:cs="Times New Roman"/>
          <w:sz w:val="24"/>
          <w:szCs w:val="24"/>
        </w:rPr>
      </w:pPr>
      <w:r w:rsidRPr="00B619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B61984">
        <w:rPr>
          <w:rFonts w:ascii="Times New Roman" w:hAnsi="Times New Roman" w:cs="Times New Roman"/>
          <w:sz w:val="24"/>
          <w:szCs w:val="24"/>
        </w:rPr>
        <w:t>Утвержден</w:t>
      </w:r>
    </w:p>
    <w:p w14:paraId="65B1E381" w14:textId="77777777" w:rsidR="002413A2" w:rsidRPr="00B61984" w:rsidRDefault="002413A2" w:rsidP="002413A2">
      <w:pPr>
        <w:pStyle w:val="ConsPlusNormal"/>
        <w:ind w:left="10773"/>
        <w:rPr>
          <w:rFonts w:ascii="Times New Roman" w:hAnsi="Times New Roman" w:cs="Times New Roman"/>
          <w:sz w:val="24"/>
          <w:szCs w:val="24"/>
        </w:rPr>
      </w:pPr>
      <w:r w:rsidRPr="00B61984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7471BBCE" w14:textId="77777777" w:rsidR="002413A2" w:rsidRPr="00B61984" w:rsidRDefault="002413A2" w:rsidP="002413A2">
      <w:pPr>
        <w:pStyle w:val="ConsPlusNormal"/>
        <w:ind w:left="10773"/>
        <w:rPr>
          <w:rFonts w:ascii="Times New Roman" w:hAnsi="Times New Roman" w:cs="Times New Roman"/>
          <w:sz w:val="24"/>
          <w:szCs w:val="24"/>
        </w:rPr>
      </w:pPr>
      <w:r w:rsidRPr="00B61984">
        <w:rPr>
          <w:rFonts w:ascii="Times New Roman" w:hAnsi="Times New Roman" w:cs="Times New Roman"/>
          <w:sz w:val="24"/>
          <w:szCs w:val="24"/>
        </w:rPr>
        <w:t xml:space="preserve">городского округа Верх-Нейвинский </w:t>
      </w:r>
    </w:p>
    <w:p w14:paraId="4A3EB5E9" w14:textId="7B09AF80" w:rsidR="002413A2" w:rsidRPr="00004FE1" w:rsidRDefault="002413A2" w:rsidP="002413A2">
      <w:pPr>
        <w:spacing w:after="0"/>
        <w:ind w:left="5529"/>
        <w:rPr>
          <w:u w:val="single"/>
        </w:rPr>
      </w:pPr>
      <w:r w:rsidRPr="002413A2">
        <w:t xml:space="preserve">                                                                                                          </w:t>
      </w:r>
      <w:r w:rsidRPr="002A7E48">
        <w:t>от</w:t>
      </w:r>
      <w:r w:rsidR="00004FE1">
        <w:t xml:space="preserve"> </w:t>
      </w:r>
      <w:r w:rsidR="00004FE1">
        <w:rPr>
          <w:u w:val="single"/>
        </w:rPr>
        <w:t xml:space="preserve">23.09.2026 </w:t>
      </w:r>
      <w:r w:rsidRPr="002413A2">
        <w:rPr>
          <w:rFonts w:ascii="Liberation Serif" w:hAnsi="Liberation Serif" w:cs="Liberation Serif"/>
        </w:rPr>
        <w:t>№</w:t>
      </w:r>
      <w:r w:rsidR="00004FE1">
        <w:rPr>
          <w:rFonts w:ascii="Liberation Serif" w:hAnsi="Liberation Serif" w:cs="Liberation Serif"/>
        </w:rPr>
        <w:t xml:space="preserve"> </w:t>
      </w:r>
      <w:r w:rsidR="00004FE1">
        <w:rPr>
          <w:rFonts w:ascii="Liberation Serif" w:hAnsi="Liberation Serif" w:cs="Liberation Serif"/>
          <w:u w:val="single"/>
        </w:rPr>
        <w:t>430</w:t>
      </w:r>
    </w:p>
    <w:p w14:paraId="62D59105" w14:textId="77777777" w:rsidR="002413A2" w:rsidRPr="002413A2" w:rsidRDefault="002413A2" w:rsidP="002413A2">
      <w:pPr>
        <w:ind w:left="10773" w:right="-2"/>
        <w:rPr>
          <w:rFonts w:ascii="Times New Roman" w:hAnsi="Times New Roman" w:cs="Times New Roman"/>
          <w:sz w:val="24"/>
          <w:szCs w:val="24"/>
          <w:u w:val="single"/>
        </w:rPr>
      </w:pPr>
    </w:p>
    <w:p w14:paraId="362963CE" w14:textId="77777777" w:rsidR="002413A2" w:rsidRPr="00815B90" w:rsidRDefault="002413A2" w:rsidP="002413A2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815B90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ПЕРЕЧЕНЬ</w:t>
      </w:r>
    </w:p>
    <w:p w14:paraId="6CE69A65" w14:textId="77777777" w:rsidR="002413A2" w:rsidRPr="00815B90" w:rsidRDefault="002413A2" w:rsidP="002413A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подведомственных объектов (территорий), объектов (территорий), относящихся к сфере деятельности, и мест массового пребывания людей, расположенных на территории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городского округа </w:t>
      </w: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Верх-Нейвинск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4676"/>
        <w:gridCol w:w="3686"/>
        <w:gridCol w:w="3087"/>
        <w:gridCol w:w="3550"/>
      </w:tblGrid>
      <w:tr w:rsidR="002413A2" w:rsidRPr="00B61984" w14:paraId="603722E2" w14:textId="77777777" w:rsidTr="006B6FB4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DF63F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9CBBE8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19822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Тип объекта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63CEC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C0B38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Ответственное лицо</w:t>
            </w:r>
          </w:p>
        </w:tc>
      </w:tr>
      <w:tr w:rsidR="002413A2" w:rsidRPr="00B61984" w14:paraId="6EE5BBB1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421324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E51A28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МАДОУ детский сад комбинированного вида «Солнышко»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292E58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(образование)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E3E08C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 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ул. Калинина,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2A615B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Заведующий</w:t>
            </w:r>
          </w:p>
        </w:tc>
      </w:tr>
      <w:tr w:rsidR="002413A2" w:rsidRPr="00B61984" w14:paraId="1E4B125B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5E7B1F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A63DFD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МАОУ «СОШ им. А.Н. Арапова», корп. 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A4D1C6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(образование)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081FA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 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ул. Ленина, 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5746FC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1F606348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0BFA9C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A0C71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МАОУ «СОШ им. А.Н. Арапова», корп. 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DBEF64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(образование)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BACD6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пл.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Революции,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A281F5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7C476C8F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CD7B60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02F0E3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МАОУ «СОШ им. А.Н. Арапова», корп. 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FF43B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(образование)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A94503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пл.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Революции,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C96C2A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1E415679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1C99F7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B87D9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МАУК «Центр культурного досуга»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A777FC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(культура)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B2C49B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пл.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Революции,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2D41C7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1F1CAAF8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9F1814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6B92FB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МАУДО «Детская школа искусств», корп. 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F26740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(дополнительное образование)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FC158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 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ул. Ленина,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58FE33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058A2111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D7A7AA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47E7BE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МАУДО «Детская школа искусств», корп. 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24CB3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(дополнительное образование)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953F59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пл.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Революции,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AC2EBF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5F80E7B7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34E30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B4614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МАУДО «Спортивная школа им. В. Зимина»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3C416A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(спорт)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A6324F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 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ул. Еловая, 22/а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E4E062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76CC6B05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4648B2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5FC01C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МАУДО «Спортивная школа им. В. Зимина» (дополнительный объект)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9DE4B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Подведомственное учреждение (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образование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B1C148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 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ул. Просвещения, 51/1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50BF6C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Директор</w:t>
            </w:r>
          </w:p>
        </w:tc>
      </w:tr>
      <w:tr w:rsidR="002413A2" w:rsidRPr="00B61984" w14:paraId="6E0EC00C" w14:textId="77777777" w:rsidTr="006B6FB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32A863" w14:textId="77777777" w:rsidR="002413A2" w:rsidRPr="00B61984" w:rsidRDefault="002413A2" w:rsidP="006B6FB4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2A454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Площадь у мемориального комплекса «Вечный огонь» погибшим в Великой Отечественной войне жителям поселка Верх-Нейвинский и прилегающий к нему сквер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6CD22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Место массового пребывания людей (ММПЛ)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C8680B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пгт</w:t>
            </w:r>
            <w:proofErr w:type="spell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Верх-</w:t>
            </w:r>
            <w:proofErr w:type="gramStart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Нейвинский,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пл.</w:t>
            </w:r>
            <w:proofErr w:type="gramEnd"/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Революции,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4C5968" w14:textId="77777777" w:rsidR="002413A2" w:rsidRPr="00B61984" w:rsidRDefault="002413A2" w:rsidP="006B6FB4">
            <w:pPr>
              <w:spacing w:after="0" w:line="375" w:lineRule="atLeast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 главы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администрации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по ЖКХ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муниципальному имуществу, </w:t>
            </w:r>
            <w:r w:rsidRPr="00B61984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благоустройству</w:t>
            </w:r>
          </w:p>
        </w:tc>
      </w:tr>
    </w:tbl>
    <w:p w14:paraId="46EA8153" w14:textId="77777777" w:rsidR="002413A2" w:rsidRPr="00B61984" w:rsidRDefault="002413A2" w:rsidP="002413A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01576" w14:textId="77777777" w:rsidR="002413A2" w:rsidRPr="00A15BD1" w:rsidRDefault="002413A2" w:rsidP="002413A2">
      <w:pPr>
        <w:pStyle w:val="ConsPlusNormal"/>
        <w:ind w:left="10773"/>
        <w:jc w:val="right"/>
        <w:rPr>
          <w:rFonts w:ascii="Times New Roman" w:hAnsi="Times New Roman" w:cs="Times New Roman"/>
        </w:rPr>
      </w:pPr>
      <w:r w:rsidRPr="00B6198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</w:t>
      </w:r>
      <w:r w:rsidRPr="00A15BD1">
        <w:rPr>
          <w:rFonts w:ascii="Times New Roman" w:hAnsi="Times New Roman" w:cs="Times New Roman"/>
        </w:rPr>
        <w:t xml:space="preserve">Приложение N </w:t>
      </w:r>
      <w:r>
        <w:rPr>
          <w:rFonts w:ascii="Times New Roman" w:hAnsi="Times New Roman" w:cs="Times New Roman"/>
        </w:rPr>
        <w:t>2</w:t>
      </w:r>
    </w:p>
    <w:p w14:paraId="3FF40E35" w14:textId="77777777" w:rsidR="002413A2" w:rsidRPr="00A15BD1" w:rsidRDefault="002413A2" w:rsidP="002413A2">
      <w:pPr>
        <w:pStyle w:val="ConsPlusNormal"/>
        <w:ind w:left="10773"/>
        <w:rPr>
          <w:rFonts w:ascii="Times New Roman" w:hAnsi="Times New Roman" w:cs="Times New Roman"/>
          <w:sz w:val="24"/>
          <w:szCs w:val="24"/>
        </w:rPr>
      </w:pPr>
      <w:r w:rsidRPr="00A15BD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A15BD1">
        <w:rPr>
          <w:rFonts w:ascii="Times New Roman" w:hAnsi="Times New Roman" w:cs="Times New Roman"/>
          <w:sz w:val="24"/>
          <w:szCs w:val="24"/>
        </w:rPr>
        <w:t>Утвержден</w:t>
      </w:r>
    </w:p>
    <w:p w14:paraId="10D1E5E4" w14:textId="77777777" w:rsidR="002413A2" w:rsidRPr="00A15BD1" w:rsidRDefault="002413A2" w:rsidP="002413A2">
      <w:pPr>
        <w:pStyle w:val="ConsPlusNormal"/>
        <w:ind w:left="10773"/>
        <w:rPr>
          <w:rFonts w:ascii="Times New Roman" w:hAnsi="Times New Roman" w:cs="Times New Roman"/>
          <w:sz w:val="24"/>
          <w:szCs w:val="24"/>
        </w:rPr>
      </w:pPr>
      <w:r w:rsidRPr="00A15BD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5F6D1F1D" w14:textId="77777777" w:rsidR="002413A2" w:rsidRPr="00A15BD1" w:rsidRDefault="002413A2" w:rsidP="002413A2">
      <w:pPr>
        <w:pStyle w:val="ConsPlusNormal"/>
        <w:ind w:left="10773"/>
        <w:rPr>
          <w:rFonts w:ascii="Times New Roman" w:hAnsi="Times New Roman" w:cs="Times New Roman"/>
          <w:sz w:val="24"/>
          <w:szCs w:val="24"/>
        </w:rPr>
      </w:pPr>
      <w:r w:rsidRPr="00A15BD1">
        <w:rPr>
          <w:rFonts w:ascii="Times New Roman" w:hAnsi="Times New Roman" w:cs="Times New Roman"/>
          <w:sz w:val="24"/>
          <w:szCs w:val="24"/>
        </w:rPr>
        <w:t xml:space="preserve">городского округа Верх-Нейвинский </w:t>
      </w:r>
    </w:p>
    <w:p w14:paraId="25B5E104" w14:textId="77777777" w:rsidR="00004FE1" w:rsidRPr="00004FE1" w:rsidRDefault="002413A2" w:rsidP="00004FE1">
      <w:pPr>
        <w:spacing w:after="0"/>
        <w:ind w:left="5529"/>
        <w:rPr>
          <w:u w:val="single"/>
        </w:rPr>
      </w:pPr>
      <w:r w:rsidRPr="002413A2">
        <w:t xml:space="preserve">                                                                                                         </w:t>
      </w:r>
      <w:r w:rsidR="00004FE1" w:rsidRPr="002A7E48">
        <w:t>от</w:t>
      </w:r>
      <w:r w:rsidR="00004FE1">
        <w:t xml:space="preserve"> </w:t>
      </w:r>
      <w:r w:rsidR="00004FE1">
        <w:rPr>
          <w:u w:val="single"/>
        </w:rPr>
        <w:t xml:space="preserve">23.09.2026 </w:t>
      </w:r>
      <w:r w:rsidR="00004FE1" w:rsidRPr="002413A2">
        <w:rPr>
          <w:rFonts w:ascii="Liberation Serif" w:hAnsi="Liberation Serif" w:cs="Liberation Serif"/>
        </w:rPr>
        <w:t>№</w:t>
      </w:r>
      <w:r w:rsidR="00004FE1">
        <w:rPr>
          <w:rFonts w:ascii="Liberation Serif" w:hAnsi="Liberation Serif" w:cs="Liberation Serif"/>
        </w:rPr>
        <w:t xml:space="preserve"> </w:t>
      </w:r>
      <w:r w:rsidR="00004FE1">
        <w:rPr>
          <w:rFonts w:ascii="Liberation Serif" w:hAnsi="Liberation Serif" w:cs="Liberation Serif"/>
          <w:u w:val="single"/>
        </w:rPr>
        <w:t>430</w:t>
      </w:r>
    </w:p>
    <w:p w14:paraId="3A00C3FE" w14:textId="4D8629FF" w:rsidR="002413A2" w:rsidRPr="002413A2" w:rsidRDefault="002413A2" w:rsidP="002413A2">
      <w:pPr>
        <w:spacing w:after="0"/>
        <w:ind w:left="5529"/>
      </w:pPr>
      <w:bookmarkStart w:id="0" w:name="_GoBack"/>
      <w:bookmarkEnd w:id="0"/>
    </w:p>
    <w:p w14:paraId="647392E8" w14:textId="4A6BC3E2" w:rsidR="002413A2" w:rsidRPr="002413A2" w:rsidRDefault="002413A2" w:rsidP="002413A2">
      <w:pPr>
        <w:spacing w:after="0"/>
        <w:ind w:left="5529"/>
        <w:rPr>
          <w:rFonts w:ascii="Times New Roman" w:hAnsi="Times New Roman" w:cs="Times New Roman"/>
          <w:sz w:val="24"/>
          <w:szCs w:val="24"/>
          <w:u w:val="single"/>
        </w:rPr>
      </w:pPr>
    </w:p>
    <w:p w14:paraId="40D7B23C" w14:textId="77777777" w:rsidR="002413A2" w:rsidRPr="00815B90" w:rsidRDefault="002413A2" w:rsidP="002413A2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815B90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ПЛАН</w:t>
      </w:r>
    </w:p>
    <w:p w14:paraId="2DDD8D7A" w14:textId="77777777" w:rsidR="002413A2" w:rsidRPr="00815B90" w:rsidRDefault="002413A2" w:rsidP="002413A2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мероприятий по обеспечению контроля (мониторинга) за осуществлением мероприятий по повышению антитеррористической защищённости объектов (территорий) на территории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городского округа </w:t>
      </w:r>
      <w:r w:rsidRPr="00815B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Верх-Нейвинск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ий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3"/>
        <w:gridCol w:w="8289"/>
        <w:gridCol w:w="3402"/>
        <w:gridCol w:w="2237"/>
      </w:tblGrid>
      <w:tr w:rsidR="002413A2" w:rsidRPr="004D7441" w14:paraId="2D87F820" w14:textId="77777777" w:rsidTr="006B6FB4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94774" w14:textId="77777777" w:rsidR="002413A2" w:rsidRPr="004D7441" w:rsidRDefault="002413A2" w:rsidP="006B6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89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870794" w14:textId="77777777" w:rsidR="002413A2" w:rsidRPr="004D7441" w:rsidRDefault="002413A2" w:rsidP="006B6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A9BD2" w14:textId="77777777" w:rsidR="002413A2" w:rsidRPr="004D7441" w:rsidRDefault="002413A2" w:rsidP="006B6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237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78A614" w14:textId="77777777" w:rsidR="002413A2" w:rsidRPr="004D7441" w:rsidRDefault="002413A2" w:rsidP="006B6F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2413A2" w:rsidRPr="004D7441" w14:paraId="1E041EAA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46B991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49D6A1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уведомлений руководителям муниципальных учреждений о необходимости обеспечения контроля за выполнением мероприятий по повышению антитеррористической защищённости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BA7FF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Администрация Верх-Нейвинского городского округа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289C61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05 октября 2026</w:t>
            </w:r>
          </w:p>
        </w:tc>
      </w:tr>
      <w:tr w:rsidR="002413A2" w:rsidRPr="004D7441" w14:paraId="48DEF70F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19290A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830D6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Контроль за осуществлением собственниками (правообладателями) мероприятий по оборудованию объектов средствами обнаружения (визуальными и акустическими)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6512B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учреждений, 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E4A6C6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20 октября 2026</w:t>
            </w:r>
          </w:p>
        </w:tc>
      </w:tr>
      <w:tr w:rsidR="002413A2" w:rsidRPr="004D7441" w14:paraId="2D77760E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B8E17A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ED5CB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Контроль за осуществлением собственниками (правообладателями) мероприятий по оборудованию объектов средствами пассивной защиты (сетчатыми ограждениями, экранами, навесами, габионами)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4CA9BC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учреждений, 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1854BB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20 октября 2026</w:t>
            </w:r>
          </w:p>
        </w:tc>
      </w:tr>
      <w:tr w:rsidR="002413A2" w:rsidRPr="004D7441" w14:paraId="3A34807B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F8D50B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11FEA9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уполномоченным федеральным органам (УФСБ по ЦВО, УРО ВНГ, </w:t>
            </w:r>
            <w:proofErr w:type="spellStart"/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4D7441">
              <w:rPr>
                <w:rFonts w:ascii="Times New Roman" w:hAnsi="Times New Roman" w:cs="Times New Roman"/>
                <w:sz w:val="24"/>
                <w:szCs w:val="24"/>
              </w:rPr>
              <w:t xml:space="preserve">) в части, касающейся оборудования объектов средствами </w:t>
            </w:r>
            <w:r w:rsidRPr="004D7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радиоэлектронной борьбы и готовности мобильных огневых групп к поражению БВС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634FF2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учреждений, 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EB363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25 октября 2026</w:t>
            </w:r>
          </w:p>
        </w:tc>
      </w:tr>
      <w:tr w:rsidR="002413A2" w:rsidRPr="004D7441" w14:paraId="7AD0FE8B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31CC46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7647E3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Проверка работоспособности средств связи, оповещения персонала и посетителей о чрезвычайной ситуации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B09A9F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учреждений, 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28805C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20 октября 2026</w:t>
            </w:r>
          </w:p>
        </w:tc>
      </w:tr>
      <w:tr w:rsidR="002413A2" w:rsidRPr="004D7441" w14:paraId="0DACBDE1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C21262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48050E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Проверка подготовленности мест укрытия персонала и посетителей и безопасных путей эвакуации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6C08F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учреждений, 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5D297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20 октября 2026</w:t>
            </w:r>
          </w:p>
        </w:tc>
      </w:tr>
      <w:tr w:rsidR="002413A2" w:rsidRPr="004D7441" w14:paraId="0D62FD50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D1E1B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8C295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с УФСБ по ЦВО, УРО ВНГ, </w:t>
            </w:r>
            <w:proofErr w:type="spellStart"/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Росгвардией</w:t>
            </w:r>
            <w:proofErr w:type="spellEnd"/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, МТУ Ространснадзора, Министерством энергетики, Министерством транспорта, Министерством промышленности по вопросам компетенции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DA0A0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97F371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25 октября 2026</w:t>
            </w:r>
          </w:p>
        </w:tc>
      </w:tr>
      <w:tr w:rsidR="002413A2" w:rsidRPr="004D7441" w14:paraId="0FA44A4A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9C8F93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CC601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Сбор письменной информации от руководителей учреждений о результатах исполнения мероприятий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84F8C5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Заместители главы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486054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28 октября 2026</w:t>
            </w:r>
          </w:p>
        </w:tc>
      </w:tr>
      <w:tr w:rsidR="002413A2" w:rsidRPr="004D7441" w14:paraId="53FC01FA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C2AF35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8522E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Подготовка сводной информации о результатах исполнения мероприятия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0584F3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 социальной политике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CA611B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до 30 октября 2026</w:t>
            </w:r>
          </w:p>
        </w:tc>
      </w:tr>
      <w:tr w:rsidR="002413A2" w:rsidRPr="004D7441" w14:paraId="2BE3FD7A" w14:textId="77777777" w:rsidTr="006B6FB4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E4C45E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DF6E2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Направление сводной письменной информации в аппарат антитеррористической комиссии в Свердловской области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50070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Глава Верх-Нейвинского городского округа</w:t>
            </w:r>
          </w:p>
        </w:tc>
        <w:tc>
          <w:tcPr>
            <w:tcW w:w="223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EE9558" w14:textId="77777777" w:rsidR="002413A2" w:rsidRPr="004D7441" w:rsidRDefault="002413A2" w:rsidP="006B6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441">
              <w:rPr>
                <w:rFonts w:ascii="Times New Roman" w:hAnsi="Times New Roman" w:cs="Times New Roman"/>
                <w:sz w:val="24"/>
                <w:szCs w:val="24"/>
              </w:rPr>
              <w:t>не позднее 01 ноября 2026</w:t>
            </w:r>
          </w:p>
        </w:tc>
      </w:tr>
    </w:tbl>
    <w:p w14:paraId="6480071C" w14:textId="77777777" w:rsidR="002413A2" w:rsidRPr="004D7441" w:rsidRDefault="002413A2" w:rsidP="0024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DBC8D" w14:textId="77777777" w:rsidR="002413A2" w:rsidRPr="00B61984" w:rsidRDefault="002413A2" w:rsidP="002413A2">
      <w:pPr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4573EF9" w14:textId="77777777" w:rsidR="002413A2" w:rsidRPr="00B61984" w:rsidRDefault="002413A2" w:rsidP="002413A2">
      <w:pPr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2179074" w14:textId="77777777" w:rsidR="002413A2" w:rsidRPr="00B61984" w:rsidRDefault="002413A2" w:rsidP="002413A2">
      <w:pPr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D0D7C3F" w14:textId="77777777" w:rsidR="002413A2" w:rsidRPr="00B61984" w:rsidRDefault="002413A2" w:rsidP="002413A2">
      <w:pPr>
        <w:rPr>
          <w:rFonts w:ascii="Times New Roman" w:hAnsi="Times New Roman" w:cs="Times New Roman"/>
        </w:rPr>
      </w:pPr>
    </w:p>
    <w:p w14:paraId="7D24D42D" w14:textId="77777777" w:rsidR="002A19EB" w:rsidRDefault="002A19EB" w:rsidP="006A04B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sectPr w:rsidR="002A19EB" w:rsidSect="002413A2">
      <w:pgSz w:w="16838" w:h="11906" w:orient="landscape"/>
      <w:pgMar w:top="1701" w:right="567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5058B"/>
    <w:multiLevelType w:val="multilevel"/>
    <w:tmpl w:val="900C855C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suff w:val="space"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345A2724"/>
    <w:multiLevelType w:val="multilevel"/>
    <w:tmpl w:val="6472D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6AB97B30"/>
    <w:multiLevelType w:val="multilevel"/>
    <w:tmpl w:val="3D2AFFC4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0195B"/>
    <w:rsid w:val="00004FE1"/>
    <w:rsid w:val="00010190"/>
    <w:rsid w:val="000240AA"/>
    <w:rsid w:val="000379CB"/>
    <w:rsid w:val="000403E5"/>
    <w:rsid w:val="00041413"/>
    <w:rsid w:val="00046777"/>
    <w:rsid w:val="000765A0"/>
    <w:rsid w:val="000919DB"/>
    <w:rsid w:val="00097CB8"/>
    <w:rsid w:val="000D2D74"/>
    <w:rsid w:val="000D4679"/>
    <w:rsid w:val="000D7286"/>
    <w:rsid w:val="000E5938"/>
    <w:rsid w:val="00126858"/>
    <w:rsid w:val="00154030"/>
    <w:rsid w:val="00172F8E"/>
    <w:rsid w:val="00186480"/>
    <w:rsid w:val="00196E0C"/>
    <w:rsid w:val="001A1E18"/>
    <w:rsid w:val="001A4FF8"/>
    <w:rsid w:val="001B4700"/>
    <w:rsid w:val="001D2B43"/>
    <w:rsid w:val="001D4512"/>
    <w:rsid w:val="001F0197"/>
    <w:rsid w:val="00201470"/>
    <w:rsid w:val="002024DE"/>
    <w:rsid w:val="00215848"/>
    <w:rsid w:val="00225B55"/>
    <w:rsid w:val="0023284D"/>
    <w:rsid w:val="002413A2"/>
    <w:rsid w:val="00247CB9"/>
    <w:rsid w:val="00257115"/>
    <w:rsid w:val="00274FC7"/>
    <w:rsid w:val="00281BF9"/>
    <w:rsid w:val="0028495A"/>
    <w:rsid w:val="00287080"/>
    <w:rsid w:val="002A19EB"/>
    <w:rsid w:val="002B0A7E"/>
    <w:rsid w:val="002B5A8E"/>
    <w:rsid w:val="002B5F3F"/>
    <w:rsid w:val="002B6368"/>
    <w:rsid w:val="002C03C5"/>
    <w:rsid w:val="002C5F05"/>
    <w:rsid w:val="002D5074"/>
    <w:rsid w:val="002D55F1"/>
    <w:rsid w:val="002E27DA"/>
    <w:rsid w:val="002F1F89"/>
    <w:rsid w:val="00303F97"/>
    <w:rsid w:val="0031332A"/>
    <w:rsid w:val="00324871"/>
    <w:rsid w:val="0036203C"/>
    <w:rsid w:val="00376ED2"/>
    <w:rsid w:val="00381283"/>
    <w:rsid w:val="00393F4A"/>
    <w:rsid w:val="003A53E7"/>
    <w:rsid w:val="003B1667"/>
    <w:rsid w:val="003E75ED"/>
    <w:rsid w:val="003F117E"/>
    <w:rsid w:val="003F7F94"/>
    <w:rsid w:val="0040081A"/>
    <w:rsid w:val="004258A3"/>
    <w:rsid w:val="00445EAB"/>
    <w:rsid w:val="00467C49"/>
    <w:rsid w:val="00471A2C"/>
    <w:rsid w:val="00471B61"/>
    <w:rsid w:val="00482794"/>
    <w:rsid w:val="004A4AF2"/>
    <w:rsid w:val="004A5628"/>
    <w:rsid w:val="004B1BA0"/>
    <w:rsid w:val="004B2EEB"/>
    <w:rsid w:val="004C335C"/>
    <w:rsid w:val="004F2A58"/>
    <w:rsid w:val="004F3D41"/>
    <w:rsid w:val="00501459"/>
    <w:rsid w:val="00517E2A"/>
    <w:rsid w:val="00520F1C"/>
    <w:rsid w:val="0054353D"/>
    <w:rsid w:val="005441AE"/>
    <w:rsid w:val="00551D2B"/>
    <w:rsid w:val="005573C0"/>
    <w:rsid w:val="00561A07"/>
    <w:rsid w:val="00577529"/>
    <w:rsid w:val="00582A78"/>
    <w:rsid w:val="00582E18"/>
    <w:rsid w:val="005854DE"/>
    <w:rsid w:val="00591C51"/>
    <w:rsid w:val="005A570E"/>
    <w:rsid w:val="005B5A1A"/>
    <w:rsid w:val="005C3014"/>
    <w:rsid w:val="005D0B32"/>
    <w:rsid w:val="005E6AA0"/>
    <w:rsid w:val="0060006E"/>
    <w:rsid w:val="00614504"/>
    <w:rsid w:val="00621DB0"/>
    <w:rsid w:val="006408A9"/>
    <w:rsid w:val="006A04B9"/>
    <w:rsid w:val="006C2339"/>
    <w:rsid w:val="006D13DD"/>
    <w:rsid w:val="006D2B18"/>
    <w:rsid w:val="006D5FD0"/>
    <w:rsid w:val="006E5E4B"/>
    <w:rsid w:val="0070462E"/>
    <w:rsid w:val="007147D4"/>
    <w:rsid w:val="00723AA8"/>
    <w:rsid w:val="00740F77"/>
    <w:rsid w:val="00762128"/>
    <w:rsid w:val="00796506"/>
    <w:rsid w:val="007A2EE1"/>
    <w:rsid w:val="007A3FBE"/>
    <w:rsid w:val="007B5798"/>
    <w:rsid w:val="007C211E"/>
    <w:rsid w:val="007C7AC8"/>
    <w:rsid w:val="007D4C05"/>
    <w:rsid w:val="007E5540"/>
    <w:rsid w:val="00813FF1"/>
    <w:rsid w:val="00815B90"/>
    <w:rsid w:val="0082127B"/>
    <w:rsid w:val="00826EDE"/>
    <w:rsid w:val="00840A69"/>
    <w:rsid w:val="0085255A"/>
    <w:rsid w:val="00877FBB"/>
    <w:rsid w:val="0088055D"/>
    <w:rsid w:val="00890BA0"/>
    <w:rsid w:val="0089488D"/>
    <w:rsid w:val="008A05B7"/>
    <w:rsid w:val="008A54C9"/>
    <w:rsid w:val="00903F50"/>
    <w:rsid w:val="0091652E"/>
    <w:rsid w:val="009171D3"/>
    <w:rsid w:val="00917FD4"/>
    <w:rsid w:val="00943C3D"/>
    <w:rsid w:val="009B2729"/>
    <w:rsid w:val="009F6739"/>
    <w:rsid w:val="00A1405A"/>
    <w:rsid w:val="00A15E49"/>
    <w:rsid w:val="00A22530"/>
    <w:rsid w:val="00A24FF0"/>
    <w:rsid w:val="00A26BCC"/>
    <w:rsid w:val="00A378AF"/>
    <w:rsid w:val="00A45568"/>
    <w:rsid w:val="00A45A25"/>
    <w:rsid w:val="00A50CD3"/>
    <w:rsid w:val="00A52884"/>
    <w:rsid w:val="00A54DC2"/>
    <w:rsid w:val="00A74517"/>
    <w:rsid w:val="00AD6490"/>
    <w:rsid w:val="00B13B71"/>
    <w:rsid w:val="00B453DB"/>
    <w:rsid w:val="00B57831"/>
    <w:rsid w:val="00B871F6"/>
    <w:rsid w:val="00B90DB3"/>
    <w:rsid w:val="00B97282"/>
    <w:rsid w:val="00BA608A"/>
    <w:rsid w:val="00BB6A86"/>
    <w:rsid w:val="00BC2B30"/>
    <w:rsid w:val="00BC4C15"/>
    <w:rsid w:val="00BD1EE4"/>
    <w:rsid w:val="00BD4CDB"/>
    <w:rsid w:val="00BD56BE"/>
    <w:rsid w:val="00BE5E8E"/>
    <w:rsid w:val="00BE7D89"/>
    <w:rsid w:val="00C126AF"/>
    <w:rsid w:val="00C20677"/>
    <w:rsid w:val="00C35E21"/>
    <w:rsid w:val="00C721F3"/>
    <w:rsid w:val="00C7564C"/>
    <w:rsid w:val="00C75788"/>
    <w:rsid w:val="00C75C5B"/>
    <w:rsid w:val="00C870FB"/>
    <w:rsid w:val="00CC40C4"/>
    <w:rsid w:val="00CC7CEB"/>
    <w:rsid w:val="00CE2BE1"/>
    <w:rsid w:val="00CF1BB8"/>
    <w:rsid w:val="00CF229B"/>
    <w:rsid w:val="00D1180D"/>
    <w:rsid w:val="00D25983"/>
    <w:rsid w:val="00D3026A"/>
    <w:rsid w:val="00D50758"/>
    <w:rsid w:val="00DA5920"/>
    <w:rsid w:val="00DA7D99"/>
    <w:rsid w:val="00DC0704"/>
    <w:rsid w:val="00DC5C4B"/>
    <w:rsid w:val="00DC6B32"/>
    <w:rsid w:val="00DD6D90"/>
    <w:rsid w:val="00DF339E"/>
    <w:rsid w:val="00E033A1"/>
    <w:rsid w:val="00E1296B"/>
    <w:rsid w:val="00E229F3"/>
    <w:rsid w:val="00E22A7E"/>
    <w:rsid w:val="00E37A41"/>
    <w:rsid w:val="00E37DA9"/>
    <w:rsid w:val="00E37EC5"/>
    <w:rsid w:val="00E37F80"/>
    <w:rsid w:val="00E44090"/>
    <w:rsid w:val="00E449A9"/>
    <w:rsid w:val="00E47096"/>
    <w:rsid w:val="00E66B51"/>
    <w:rsid w:val="00E70EDB"/>
    <w:rsid w:val="00E77ACE"/>
    <w:rsid w:val="00EB1FBE"/>
    <w:rsid w:val="00EB2B66"/>
    <w:rsid w:val="00ED3AC4"/>
    <w:rsid w:val="00EE5157"/>
    <w:rsid w:val="00F0449F"/>
    <w:rsid w:val="00F40EB3"/>
    <w:rsid w:val="00F42226"/>
    <w:rsid w:val="00F56E7D"/>
    <w:rsid w:val="00F74042"/>
    <w:rsid w:val="00F948D5"/>
    <w:rsid w:val="00FB396A"/>
    <w:rsid w:val="00FB5C25"/>
    <w:rsid w:val="00FC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80F6"/>
  <w15:docId w15:val="{678CC102-2615-48C3-AA16-40548675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284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23284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E5938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010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7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252F7-E4AB-4E6E-9800-A0157814D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2026-09-22T07:02:00Z</cp:lastPrinted>
  <dcterms:created xsi:type="dcterms:W3CDTF">2026-09-23T11:34:00Z</dcterms:created>
  <dcterms:modified xsi:type="dcterms:W3CDTF">2026-09-23T11:34:00Z</dcterms:modified>
</cp:coreProperties>
</file>