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DB" w:rsidRDefault="00715A10" w:rsidP="00B555CE">
      <w:pPr>
        <w:ind w:firstLine="567"/>
        <w:jc w:val="center"/>
        <w:rPr>
          <w:b/>
          <w:sz w:val="28"/>
          <w:szCs w:val="28"/>
        </w:rPr>
      </w:pPr>
      <w:r w:rsidRPr="00857284">
        <w:rPr>
          <w:b/>
          <w:sz w:val="28"/>
          <w:szCs w:val="28"/>
        </w:rPr>
        <w:t xml:space="preserve"> </w:t>
      </w:r>
      <w:r w:rsidR="00F342DB">
        <w:rPr>
          <w:b/>
          <w:sz w:val="28"/>
          <w:szCs w:val="28"/>
        </w:rPr>
        <w:t xml:space="preserve">ОТЧЕТ </w:t>
      </w:r>
    </w:p>
    <w:p w:rsidR="00F342DB" w:rsidRDefault="00F342DB" w:rsidP="00B555CE">
      <w:pPr>
        <w:ind w:firstLine="567"/>
        <w:jc w:val="center"/>
        <w:rPr>
          <w:b/>
          <w:sz w:val="28"/>
          <w:szCs w:val="28"/>
        </w:rPr>
      </w:pPr>
      <w:r>
        <w:rPr>
          <w:b/>
          <w:sz w:val="28"/>
          <w:szCs w:val="28"/>
        </w:rPr>
        <w:t xml:space="preserve">о результатах </w:t>
      </w:r>
      <w:r w:rsidR="003C525F" w:rsidRPr="00093573">
        <w:rPr>
          <w:b/>
          <w:sz w:val="28"/>
          <w:szCs w:val="28"/>
        </w:rPr>
        <w:t xml:space="preserve"> проверки  </w:t>
      </w:r>
    </w:p>
    <w:p w:rsidR="00755283" w:rsidRPr="00093573" w:rsidRDefault="00755283" w:rsidP="00B555CE">
      <w:pPr>
        <w:ind w:firstLine="567"/>
        <w:jc w:val="center"/>
        <w:rPr>
          <w:b/>
          <w:sz w:val="28"/>
          <w:szCs w:val="28"/>
        </w:rPr>
      </w:pPr>
      <w:r w:rsidRPr="00093573">
        <w:rPr>
          <w:b/>
          <w:sz w:val="28"/>
          <w:szCs w:val="28"/>
        </w:rPr>
        <w:t xml:space="preserve">Муниципального казенного </w:t>
      </w:r>
      <w:r w:rsidR="00093573" w:rsidRPr="00093573">
        <w:rPr>
          <w:b/>
          <w:sz w:val="28"/>
          <w:szCs w:val="28"/>
        </w:rPr>
        <w:t xml:space="preserve">дошкольного </w:t>
      </w:r>
      <w:r w:rsidRPr="00093573">
        <w:rPr>
          <w:b/>
          <w:sz w:val="28"/>
          <w:szCs w:val="28"/>
        </w:rPr>
        <w:t>образоват</w:t>
      </w:r>
      <w:r w:rsidR="005C7BEC" w:rsidRPr="00093573">
        <w:rPr>
          <w:b/>
          <w:sz w:val="28"/>
          <w:szCs w:val="28"/>
        </w:rPr>
        <w:t>е</w:t>
      </w:r>
      <w:r w:rsidRPr="00093573">
        <w:rPr>
          <w:b/>
          <w:sz w:val="28"/>
          <w:szCs w:val="28"/>
        </w:rPr>
        <w:t xml:space="preserve">льного учреждения </w:t>
      </w:r>
      <w:r w:rsidR="00093573" w:rsidRPr="00093573">
        <w:rPr>
          <w:b/>
          <w:sz w:val="28"/>
          <w:szCs w:val="28"/>
        </w:rPr>
        <w:t>детский сад комбинированного вида</w:t>
      </w:r>
      <w:r w:rsidRPr="00093573">
        <w:rPr>
          <w:b/>
          <w:sz w:val="28"/>
          <w:szCs w:val="28"/>
        </w:rPr>
        <w:t xml:space="preserve"> «</w:t>
      </w:r>
      <w:r w:rsidR="00093573" w:rsidRPr="00093573">
        <w:rPr>
          <w:b/>
          <w:sz w:val="28"/>
          <w:szCs w:val="28"/>
        </w:rPr>
        <w:t>Солнышко</w:t>
      </w:r>
      <w:r w:rsidRPr="00093573">
        <w:rPr>
          <w:b/>
          <w:sz w:val="28"/>
          <w:szCs w:val="28"/>
        </w:rPr>
        <w:t>»</w:t>
      </w:r>
    </w:p>
    <w:p w:rsidR="003C525F" w:rsidRPr="00093573" w:rsidRDefault="003C525F" w:rsidP="00B555CE">
      <w:pPr>
        <w:ind w:firstLine="567"/>
        <w:jc w:val="center"/>
        <w:rPr>
          <w:b/>
          <w:sz w:val="28"/>
          <w:szCs w:val="28"/>
        </w:rPr>
      </w:pPr>
      <w:r w:rsidRPr="00093573">
        <w:rPr>
          <w:b/>
          <w:sz w:val="28"/>
          <w:szCs w:val="28"/>
        </w:rPr>
        <w:t xml:space="preserve"> </w:t>
      </w:r>
      <w:r w:rsidR="00814B99" w:rsidRPr="00093573">
        <w:rPr>
          <w:b/>
          <w:sz w:val="28"/>
          <w:szCs w:val="28"/>
        </w:rPr>
        <w:t>по расходованию заработной платы в 2012 г.</w:t>
      </w:r>
    </w:p>
    <w:p w:rsidR="003C525F" w:rsidRPr="00093573" w:rsidRDefault="003C525F" w:rsidP="00B555CE">
      <w:pPr>
        <w:ind w:firstLine="567"/>
        <w:rPr>
          <w:sz w:val="28"/>
          <w:szCs w:val="28"/>
        </w:rPr>
      </w:pPr>
    </w:p>
    <w:p w:rsidR="003C525F" w:rsidRPr="00093573" w:rsidRDefault="003C525F" w:rsidP="00B555CE">
      <w:pPr>
        <w:ind w:firstLine="567"/>
        <w:rPr>
          <w:sz w:val="28"/>
          <w:szCs w:val="28"/>
        </w:rPr>
      </w:pPr>
      <w:r w:rsidRPr="00093573">
        <w:rPr>
          <w:sz w:val="28"/>
          <w:szCs w:val="28"/>
        </w:rPr>
        <w:t xml:space="preserve">п. Верх-Нейвинский                                                                          </w:t>
      </w:r>
    </w:p>
    <w:p w:rsidR="003C525F" w:rsidRPr="00093573" w:rsidRDefault="003C525F" w:rsidP="00B555CE">
      <w:pPr>
        <w:ind w:firstLine="567"/>
        <w:rPr>
          <w:sz w:val="28"/>
          <w:szCs w:val="28"/>
        </w:rPr>
      </w:pPr>
    </w:p>
    <w:p w:rsidR="003C525F" w:rsidRPr="00093573" w:rsidRDefault="003C525F" w:rsidP="00B555CE">
      <w:pPr>
        <w:ind w:firstLine="567"/>
        <w:rPr>
          <w:sz w:val="28"/>
          <w:szCs w:val="28"/>
        </w:rPr>
      </w:pPr>
    </w:p>
    <w:p w:rsidR="003C525F" w:rsidRPr="00093573" w:rsidRDefault="003C525F" w:rsidP="00B555CE">
      <w:pPr>
        <w:ind w:firstLine="567"/>
        <w:jc w:val="center"/>
        <w:rPr>
          <w:b/>
          <w:sz w:val="28"/>
          <w:szCs w:val="28"/>
        </w:rPr>
      </w:pPr>
      <w:r w:rsidRPr="00093573">
        <w:rPr>
          <w:b/>
          <w:sz w:val="28"/>
          <w:szCs w:val="28"/>
        </w:rPr>
        <w:t>Основание проверки:</w:t>
      </w:r>
    </w:p>
    <w:p w:rsidR="00743E7B" w:rsidRPr="00093573" w:rsidRDefault="003C525F" w:rsidP="00B555CE">
      <w:pPr>
        <w:ind w:firstLine="567"/>
        <w:jc w:val="center"/>
        <w:rPr>
          <w:sz w:val="28"/>
          <w:szCs w:val="28"/>
        </w:rPr>
      </w:pPr>
      <w:r w:rsidRPr="00093573">
        <w:rPr>
          <w:sz w:val="28"/>
          <w:szCs w:val="28"/>
        </w:rPr>
        <w:t xml:space="preserve">План работы Счетной палаты городского округа Верх-Нейвинский на </w:t>
      </w:r>
      <w:r w:rsidR="003E5F30" w:rsidRPr="00093573">
        <w:rPr>
          <w:sz w:val="28"/>
          <w:szCs w:val="28"/>
        </w:rPr>
        <w:t>2013</w:t>
      </w:r>
      <w:r w:rsidR="001917F6">
        <w:rPr>
          <w:sz w:val="28"/>
          <w:szCs w:val="28"/>
        </w:rPr>
        <w:t>г.</w:t>
      </w:r>
    </w:p>
    <w:p w:rsidR="003C525F" w:rsidRPr="00093573" w:rsidRDefault="003C525F" w:rsidP="00B555CE">
      <w:pPr>
        <w:ind w:firstLine="567"/>
        <w:rPr>
          <w:sz w:val="28"/>
          <w:szCs w:val="28"/>
          <w:highlight w:val="yellow"/>
        </w:rPr>
      </w:pPr>
    </w:p>
    <w:p w:rsidR="003C525F" w:rsidRPr="00093573" w:rsidRDefault="003C525F" w:rsidP="00B555CE">
      <w:pPr>
        <w:ind w:firstLine="567"/>
        <w:jc w:val="center"/>
        <w:rPr>
          <w:b/>
          <w:sz w:val="28"/>
          <w:szCs w:val="28"/>
        </w:rPr>
      </w:pPr>
      <w:r w:rsidRPr="00093573">
        <w:rPr>
          <w:b/>
          <w:sz w:val="28"/>
          <w:szCs w:val="28"/>
        </w:rPr>
        <w:t>Объект проверки:</w:t>
      </w:r>
    </w:p>
    <w:p w:rsidR="00E85E98" w:rsidRPr="00093573" w:rsidRDefault="002C4476" w:rsidP="00E85E98">
      <w:pPr>
        <w:ind w:firstLine="567"/>
        <w:jc w:val="center"/>
        <w:rPr>
          <w:i/>
          <w:sz w:val="28"/>
          <w:szCs w:val="28"/>
        </w:rPr>
      </w:pPr>
      <w:r w:rsidRPr="00093573">
        <w:rPr>
          <w:sz w:val="28"/>
          <w:szCs w:val="28"/>
        </w:rPr>
        <w:t xml:space="preserve">Муниципальное казенное </w:t>
      </w:r>
      <w:r w:rsidR="00093573">
        <w:rPr>
          <w:sz w:val="28"/>
          <w:szCs w:val="28"/>
        </w:rPr>
        <w:t xml:space="preserve">дошкольное </w:t>
      </w:r>
      <w:r w:rsidRPr="00093573">
        <w:rPr>
          <w:sz w:val="28"/>
          <w:szCs w:val="28"/>
        </w:rPr>
        <w:t xml:space="preserve">образовательное учреждение </w:t>
      </w:r>
      <w:r w:rsidR="00093573">
        <w:rPr>
          <w:sz w:val="28"/>
          <w:szCs w:val="28"/>
        </w:rPr>
        <w:t>детский</w:t>
      </w:r>
      <w:r w:rsidR="00093573">
        <w:rPr>
          <w:sz w:val="28"/>
          <w:szCs w:val="28"/>
        </w:rPr>
        <w:tab/>
        <w:t xml:space="preserve"> сад</w:t>
      </w:r>
      <w:r w:rsidRPr="00093573">
        <w:rPr>
          <w:sz w:val="28"/>
          <w:szCs w:val="28"/>
        </w:rPr>
        <w:t xml:space="preserve"> </w:t>
      </w:r>
      <w:r w:rsidR="001621B1">
        <w:rPr>
          <w:sz w:val="28"/>
          <w:szCs w:val="28"/>
        </w:rPr>
        <w:t xml:space="preserve">комбинированного вида </w:t>
      </w:r>
      <w:r w:rsidRPr="00093573">
        <w:rPr>
          <w:sz w:val="28"/>
          <w:szCs w:val="28"/>
        </w:rPr>
        <w:t>«</w:t>
      </w:r>
      <w:r w:rsidR="00093573">
        <w:rPr>
          <w:sz w:val="28"/>
          <w:szCs w:val="28"/>
        </w:rPr>
        <w:t>Солнышко</w:t>
      </w:r>
      <w:r w:rsidRPr="00093573">
        <w:rPr>
          <w:sz w:val="28"/>
          <w:szCs w:val="28"/>
        </w:rPr>
        <w:t>»</w:t>
      </w:r>
      <w:r w:rsidR="00C720BD">
        <w:rPr>
          <w:sz w:val="28"/>
          <w:szCs w:val="28"/>
        </w:rPr>
        <w:t xml:space="preserve"> </w:t>
      </w:r>
      <w:r w:rsidRPr="00093573">
        <w:rPr>
          <w:i/>
          <w:sz w:val="28"/>
          <w:szCs w:val="28"/>
        </w:rPr>
        <w:t xml:space="preserve"> (далее - </w:t>
      </w:r>
      <w:r w:rsidR="00E85E98" w:rsidRPr="00093573">
        <w:rPr>
          <w:i/>
          <w:sz w:val="28"/>
          <w:szCs w:val="28"/>
        </w:rPr>
        <w:t>МК</w:t>
      </w:r>
      <w:r w:rsidR="00093573">
        <w:rPr>
          <w:i/>
          <w:sz w:val="28"/>
          <w:szCs w:val="28"/>
        </w:rPr>
        <w:t>Д</w:t>
      </w:r>
      <w:r w:rsidR="00E85E98" w:rsidRPr="00093573">
        <w:rPr>
          <w:i/>
          <w:sz w:val="28"/>
          <w:szCs w:val="28"/>
        </w:rPr>
        <w:t>ОУ</w:t>
      </w:r>
      <w:r w:rsidRPr="00093573">
        <w:rPr>
          <w:i/>
          <w:sz w:val="28"/>
          <w:szCs w:val="28"/>
        </w:rPr>
        <w:t>)</w:t>
      </w:r>
    </w:p>
    <w:p w:rsidR="003C525F" w:rsidRPr="00093573" w:rsidRDefault="003C525F" w:rsidP="00B555CE">
      <w:pPr>
        <w:ind w:firstLine="567"/>
        <w:rPr>
          <w:b/>
          <w:sz w:val="28"/>
          <w:szCs w:val="28"/>
          <w:highlight w:val="yellow"/>
        </w:rPr>
      </w:pPr>
    </w:p>
    <w:p w:rsidR="003C525F" w:rsidRPr="00093573" w:rsidRDefault="003C525F" w:rsidP="00B555CE">
      <w:pPr>
        <w:ind w:firstLine="567"/>
        <w:jc w:val="center"/>
        <w:rPr>
          <w:b/>
          <w:sz w:val="28"/>
          <w:szCs w:val="28"/>
        </w:rPr>
      </w:pPr>
      <w:r w:rsidRPr="00093573">
        <w:rPr>
          <w:b/>
          <w:sz w:val="28"/>
          <w:szCs w:val="28"/>
        </w:rPr>
        <w:t>Проверяемый период:</w:t>
      </w:r>
    </w:p>
    <w:p w:rsidR="003C525F" w:rsidRPr="00093573" w:rsidRDefault="00AE25D0" w:rsidP="00B555CE">
      <w:pPr>
        <w:ind w:firstLine="567"/>
        <w:jc w:val="center"/>
        <w:rPr>
          <w:sz w:val="28"/>
          <w:szCs w:val="28"/>
        </w:rPr>
      </w:pPr>
      <w:r w:rsidRPr="00093573">
        <w:rPr>
          <w:sz w:val="28"/>
          <w:szCs w:val="28"/>
        </w:rPr>
        <w:t>с 01.0</w:t>
      </w:r>
      <w:r w:rsidR="0042559F" w:rsidRPr="00093573">
        <w:rPr>
          <w:sz w:val="28"/>
          <w:szCs w:val="28"/>
        </w:rPr>
        <w:t>1</w:t>
      </w:r>
      <w:r w:rsidRPr="00093573">
        <w:rPr>
          <w:sz w:val="28"/>
          <w:szCs w:val="28"/>
        </w:rPr>
        <w:t>.2012</w:t>
      </w:r>
      <w:r w:rsidR="001E5FDF" w:rsidRPr="00093573">
        <w:rPr>
          <w:sz w:val="28"/>
          <w:szCs w:val="28"/>
        </w:rPr>
        <w:t>г.</w:t>
      </w:r>
      <w:r w:rsidRPr="00093573">
        <w:rPr>
          <w:sz w:val="28"/>
          <w:szCs w:val="28"/>
        </w:rPr>
        <w:t xml:space="preserve"> по 31.</w:t>
      </w:r>
      <w:r w:rsidR="0042559F" w:rsidRPr="00093573">
        <w:rPr>
          <w:sz w:val="28"/>
          <w:szCs w:val="28"/>
        </w:rPr>
        <w:t>12</w:t>
      </w:r>
      <w:r w:rsidRPr="00093573">
        <w:rPr>
          <w:sz w:val="28"/>
          <w:szCs w:val="28"/>
        </w:rPr>
        <w:t>.2012г.</w:t>
      </w:r>
    </w:p>
    <w:p w:rsidR="003C525F" w:rsidRPr="00093573" w:rsidRDefault="003C525F" w:rsidP="00B555CE">
      <w:pPr>
        <w:ind w:firstLine="567"/>
        <w:jc w:val="center"/>
        <w:rPr>
          <w:b/>
          <w:sz w:val="28"/>
          <w:szCs w:val="28"/>
        </w:rPr>
      </w:pPr>
    </w:p>
    <w:p w:rsidR="003C525F" w:rsidRPr="00884983" w:rsidRDefault="003C525F" w:rsidP="00B555CE">
      <w:pPr>
        <w:ind w:firstLine="567"/>
        <w:jc w:val="center"/>
        <w:rPr>
          <w:b/>
          <w:sz w:val="28"/>
          <w:szCs w:val="28"/>
        </w:rPr>
      </w:pPr>
      <w:r w:rsidRPr="00884983">
        <w:rPr>
          <w:b/>
          <w:sz w:val="28"/>
          <w:szCs w:val="28"/>
        </w:rPr>
        <w:t>Предмет проверки:</w:t>
      </w:r>
    </w:p>
    <w:p w:rsidR="003C525F" w:rsidRPr="00884983" w:rsidRDefault="003C525F" w:rsidP="00B555CE">
      <w:pPr>
        <w:ind w:firstLine="567"/>
        <w:jc w:val="center"/>
        <w:rPr>
          <w:sz w:val="28"/>
          <w:szCs w:val="28"/>
        </w:rPr>
      </w:pPr>
      <w:r w:rsidRPr="00884983">
        <w:rPr>
          <w:sz w:val="28"/>
          <w:szCs w:val="28"/>
        </w:rPr>
        <w:t xml:space="preserve"> Документы, относящиеся к цели и объекту проверки.</w:t>
      </w:r>
    </w:p>
    <w:p w:rsidR="003C525F" w:rsidRPr="00093573" w:rsidRDefault="003C525F" w:rsidP="00B555CE">
      <w:pPr>
        <w:ind w:firstLine="567"/>
        <w:jc w:val="center"/>
        <w:rPr>
          <w:b/>
          <w:sz w:val="28"/>
          <w:szCs w:val="28"/>
          <w:highlight w:val="yellow"/>
        </w:rPr>
      </w:pPr>
    </w:p>
    <w:p w:rsidR="003C525F" w:rsidRPr="00884983" w:rsidRDefault="003C525F" w:rsidP="00B555CE">
      <w:pPr>
        <w:ind w:firstLine="567"/>
        <w:jc w:val="center"/>
        <w:rPr>
          <w:b/>
          <w:sz w:val="28"/>
          <w:szCs w:val="28"/>
        </w:rPr>
      </w:pPr>
      <w:r w:rsidRPr="00884983">
        <w:rPr>
          <w:b/>
          <w:sz w:val="28"/>
          <w:szCs w:val="28"/>
        </w:rPr>
        <w:t>Сроки проведения:</w:t>
      </w:r>
    </w:p>
    <w:p w:rsidR="003C525F" w:rsidRPr="00884983" w:rsidRDefault="00387536" w:rsidP="00B555CE">
      <w:pPr>
        <w:ind w:firstLine="567"/>
        <w:jc w:val="center"/>
        <w:rPr>
          <w:sz w:val="28"/>
          <w:szCs w:val="28"/>
        </w:rPr>
      </w:pPr>
      <w:r w:rsidRPr="00884983">
        <w:rPr>
          <w:sz w:val="28"/>
          <w:szCs w:val="28"/>
        </w:rPr>
        <w:t xml:space="preserve"> с </w:t>
      </w:r>
      <w:r w:rsidR="00884983" w:rsidRPr="00884983">
        <w:rPr>
          <w:sz w:val="28"/>
          <w:szCs w:val="28"/>
        </w:rPr>
        <w:t>11</w:t>
      </w:r>
      <w:r w:rsidR="00973DBA" w:rsidRPr="00884983">
        <w:rPr>
          <w:sz w:val="28"/>
          <w:szCs w:val="28"/>
        </w:rPr>
        <w:t>.</w:t>
      </w:r>
      <w:r w:rsidR="00884983" w:rsidRPr="00884983">
        <w:rPr>
          <w:sz w:val="28"/>
          <w:szCs w:val="28"/>
        </w:rPr>
        <w:t>11</w:t>
      </w:r>
      <w:r w:rsidR="00BC7CE2" w:rsidRPr="00884983">
        <w:rPr>
          <w:sz w:val="28"/>
          <w:szCs w:val="28"/>
        </w:rPr>
        <w:t>.</w:t>
      </w:r>
      <w:r w:rsidRPr="00884983">
        <w:rPr>
          <w:sz w:val="28"/>
          <w:szCs w:val="28"/>
        </w:rPr>
        <w:t>2013г</w:t>
      </w:r>
      <w:r w:rsidR="003C525F" w:rsidRPr="00884983">
        <w:rPr>
          <w:sz w:val="28"/>
          <w:szCs w:val="28"/>
        </w:rPr>
        <w:t>.</w:t>
      </w:r>
      <w:r w:rsidRPr="00884983">
        <w:rPr>
          <w:sz w:val="28"/>
          <w:szCs w:val="28"/>
        </w:rPr>
        <w:t xml:space="preserve"> по  </w:t>
      </w:r>
      <w:r w:rsidR="00884983" w:rsidRPr="00884983">
        <w:rPr>
          <w:sz w:val="28"/>
          <w:szCs w:val="28"/>
        </w:rPr>
        <w:t>1</w:t>
      </w:r>
      <w:r w:rsidR="0061090A" w:rsidRPr="0061090A">
        <w:rPr>
          <w:sz w:val="28"/>
          <w:szCs w:val="28"/>
        </w:rPr>
        <w:t>4</w:t>
      </w:r>
      <w:r w:rsidR="00877E11" w:rsidRPr="00884983">
        <w:rPr>
          <w:sz w:val="28"/>
          <w:szCs w:val="28"/>
        </w:rPr>
        <w:t>.</w:t>
      </w:r>
      <w:r w:rsidR="00555134" w:rsidRPr="00AA54AD">
        <w:rPr>
          <w:sz w:val="28"/>
          <w:szCs w:val="28"/>
        </w:rPr>
        <w:t>01</w:t>
      </w:r>
      <w:r w:rsidR="00877E11" w:rsidRPr="00884983">
        <w:rPr>
          <w:sz w:val="28"/>
          <w:szCs w:val="28"/>
        </w:rPr>
        <w:t>.</w:t>
      </w:r>
      <w:r w:rsidRPr="00884983">
        <w:rPr>
          <w:sz w:val="28"/>
          <w:szCs w:val="28"/>
        </w:rPr>
        <w:t>201</w:t>
      </w:r>
      <w:r w:rsidR="00555134" w:rsidRPr="00AA54AD">
        <w:rPr>
          <w:sz w:val="28"/>
          <w:szCs w:val="28"/>
        </w:rPr>
        <w:t>4</w:t>
      </w:r>
      <w:r w:rsidRPr="00884983">
        <w:rPr>
          <w:sz w:val="28"/>
          <w:szCs w:val="28"/>
        </w:rPr>
        <w:t>г.</w:t>
      </w:r>
    </w:p>
    <w:p w:rsidR="003C525F" w:rsidRPr="00884983" w:rsidRDefault="003C525F" w:rsidP="00B555CE">
      <w:pPr>
        <w:ind w:firstLine="567"/>
        <w:rPr>
          <w:b/>
          <w:sz w:val="28"/>
          <w:szCs w:val="28"/>
        </w:rPr>
      </w:pPr>
    </w:p>
    <w:p w:rsidR="003C525F" w:rsidRPr="00884983" w:rsidRDefault="003C525F" w:rsidP="00B555CE">
      <w:pPr>
        <w:ind w:firstLine="567"/>
        <w:jc w:val="center"/>
        <w:rPr>
          <w:b/>
          <w:sz w:val="28"/>
          <w:szCs w:val="28"/>
        </w:rPr>
      </w:pPr>
      <w:r w:rsidRPr="00884983">
        <w:rPr>
          <w:b/>
          <w:sz w:val="28"/>
          <w:szCs w:val="28"/>
        </w:rPr>
        <w:t>Состав рабочей группы:</w:t>
      </w:r>
    </w:p>
    <w:p w:rsidR="003C525F" w:rsidRPr="00884983" w:rsidRDefault="003C525F" w:rsidP="00B555CE">
      <w:pPr>
        <w:ind w:firstLine="567"/>
        <w:jc w:val="center"/>
        <w:rPr>
          <w:sz w:val="28"/>
          <w:szCs w:val="28"/>
        </w:rPr>
      </w:pPr>
      <w:r w:rsidRPr="00884983">
        <w:rPr>
          <w:sz w:val="28"/>
          <w:szCs w:val="28"/>
        </w:rPr>
        <w:t xml:space="preserve">Болокина О.А. – </w:t>
      </w:r>
      <w:r w:rsidR="00EA1E8E" w:rsidRPr="00884983">
        <w:rPr>
          <w:sz w:val="28"/>
          <w:szCs w:val="28"/>
        </w:rPr>
        <w:t>председатель</w:t>
      </w:r>
      <w:r w:rsidRPr="00884983">
        <w:rPr>
          <w:sz w:val="28"/>
          <w:szCs w:val="28"/>
        </w:rPr>
        <w:t xml:space="preserve"> Счетной палаты.</w:t>
      </w:r>
    </w:p>
    <w:p w:rsidR="003C525F" w:rsidRPr="00884983" w:rsidRDefault="003C525F" w:rsidP="00B555CE">
      <w:pPr>
        <w:ind w:firstLine="567"/>
        <w:jc w:val="both"/>
        <w:rPr>
          <w:b/>
          <w:sz w:val="28"/>
          <w:szCs w:val="28"/>
        </w:rPr>
      </w:pPr>
    </w:p>
    <w:p w:rsidR="003C525F" w:rsidRPr="00884983" w:rsidRDefault="003C525F" w:rsidP="006E221E">
      <w:pPr>
        <w:ind w:firstLine="567"/>
        <w:jc w:val="center"/>
        <w:rPr>
          <w:b/>
          <w:sz w:val="28"/>
          <w:szCs w:val="28"/>
        </w:rPr>
      </w:pPr>
      <w:r w:rsidRPr="00884983">
        <w:rPr>
          <w:b/>
          <w:sz w:val="28"/>
          <w:szCs w:val="28"/>
        </w:rPr>
        <w:t>Ответственными за использование средств являлись:</w:t>
      </w:r>
    </w:p>
    <w:p w:rsidR="005168DB" w:rsidRPr="00884983" w:rsidRDefault="003C525F" w:rsidP="00A66162">
      <w:pPr>
        <w:ind w:firstLine="567"/>
        <w:jc w:val="both"/>
        <w:rPr>
          <w:sz w:val="28"/>
          <w:szCs w:val="28"/>
        </w:rPr>
      </w:pPr>
      <w:r w:rsidRPr="00884983">
        <w:rPr>
          <w:sz w:val="28"/>
          <w:szCs w:val="28"/>
        </w:rPr>
        <w:t xml:space="preserve">- Директор </w:t>
      </w:r>
      <w:r w:rsidR="004A4071" w:rsidRPr="00884983">
        <w:rPr>
          <w:sz w:val="28"/>
          <w:szCs w:val="28"/>
        </w:rPr>
        <w:t xml:space="preserve">– </w:t>
      </w:r>
      <w:r w:rsidR="00884983">
        <w:rPr>
          <w:sz w:val="28"/>
          <w:szCs w:val="28"/>
        </w:rPr>
        <w:t>Серебрякова Светлана Анатольевна</w:t>
      </w:r>
      <w:r w:rsidR="004A4071" w:rsidRPr="00884983">
        <w:rPr>
          <w:sz w:val="28"/>
          <w:szCs w:val="28"/>
        </w:rPr>
        <w:t>;</w:t>
      </w:r>
    </w:p>
    <w:p w:rsidR="003C525F" w:rsidRPr="00884983" w:rsidRDefault="003C525F" w:rsidP="00A66162">
      <w:pPr>
        <w:ind w:firstLine="567"/>
        <w:jc w:val="both"/>
        <w:rPr>
          <w:sz w:val="28"/>
          <w:szCs w:val="28"/>
        </w:rPr>
      </w:pPr>
      <w:r w:rsidRPr="00884983">
        <w:rPr>
          <w:sz w:val="28"/>
          <w:szCs w:val="28"/>
        </w:rPr>
        <w:t>- Главный бухгалтер</w:t>
      </w:r>
      <w:r w:rsidR="00882888" w:rsidRPr="00884983">
        <w:rPr>
          <w:sz w:val="28"/>
          <w:szCs w:val="28"/>
        </w:rPr>
        <w:t xml:space="preserve"> </w:t>
      </w:r>
      <w:r w:rsidR="004A4071" w:rsidRPr="00884983">
        <w:rPr>
          <w:sz w:val="28"/>
          <w:szCs w:val="28"/>
        </w:rPr>
        <w:t xml:space="preserve">– </w:t>
      </w:r>
      <w:r w:rsidR="00884983">
        <w:rPr>
          <w:sz w:val="28"/>
          <w:szCs w:val="28"/>
        </w:rPr>
        <w:t>Веретнова Татьяна А</w:t>
      </w:r>
      <w:r w:rsidR="00792F81">
        <w:rPr>
          <w:sz w:val="28"/>
          <w:szCs w:val="28"/>
        </w:rPr>
        <w:t>л</w:t>
      </w:r>
      <w:r w:rsidR="00884983">
        <w:rPr>
          <w:sz w:val="28"/>
          <w:szCs w:val="28"/>
        </w:rPr>
        <w:t>ександровна</w:t>
      </w:r>
      <w:r w:rsidR="004A4071" w:rsidRPr="00884983">
        <w:rPr>
          <w:sz w:val="28"/>
          <w:szCs w:val="28"/>
        </w:rPr>
        <w:t>.</w:t>
      </w:r>
    </w:p>
    <w:p w:rsidR="003C525F" w:rsidRPr="00884983" w:rsidRDefault="003C525F" w:rsidP="00B555CE">
      <w:pPr>
        <w:ind w:firstLine="567"/>
        <w:rPr>
          <w:sz w:val="28"/>
          <w:szCs w:val="28"/>
        </w:rPr>
      </w:pPr>
    </w:p>
    <w:p w:rsidR="003C525F" w:rsidRPr="00884983" w:rsidRDefault="003C525F" w:rsidP="00B555CE">
      <w:pPr>
        <w:ind w:firstLine="567"/>
        <w:rPr>
          <w:sz w:val="28"/>
          <w:szCs w:val="28"/>
        </w:rPr>
      </w:pPr>
    </w:p>
    <w:p w:rsidR="003C525F" w:rsidRPr="00884983" w:rsidRDefault="003C525F" w:rsidP="00B555CE">
      <w:pPr>
        <w:ind w:firstLine="567"/>
        <w:jc w:val="center"/>
        <w:rPr>
          <w:b/>
          <w:sz w:val="28"/>
          <w:szCs w:val="28"/>
        </w:rPr>
      </w:pPr>
      <w:r w:rsidRPr="00884983">
        <w:rPr>
          <w:b/>
          <w:sz w:val="28"/>
          <w:szCs w:val="28"/>
        </w:rPr>
        <w:t>Цель контрольного мероприятия:</w:t>
      </w:r>
    </w:p>
    <w:p w:rsidR="004B1C5E" w:rsidRPr="00884983" w:rsidRDefault="004B1C5E" w:rsidP="00B555CE">
      <w:pPr>
        <w:ind w:firstLine="567"/>
        <w:jc w:val="center"/>
        <w:rPr>
          <w:sz w:val="28"/>
          <w:szCs w:val="28"/>
        </w:rPr>
      </w:pPr>
      <w:r w:rsidRPr="00884983">
        <w:rPr>
          <w:sz w:val="28"/>
          <w:szCs w:val="28"/>
        </w:rPr>
        <w:t xml:space="preserve">Проверить правильность формирования и расходования </w:t>
      </w:r>
    </w:p>
    <w:p w:rsidR="003C525F" w:rsidRPr="00093573" w:rsidRDefault="004B1C5E" w:rsidP="00B555CE">
      <w:pPr>
        <w:ind w:firstLine="567"/>
        <w:jc w:val="center"/>
        <w:rPr>
          <w:sz w:val="28"/>
          <w:szCs w:val="28"/>
          <w:highlight w:val="yellow"/>
        </w:rPr>
      </w:pPr>
      <w:r w:rsidRPr="00884983">
        <w:rPr>
          <w:sz w:val="28"/>
          <w:szCs w:val="28"/>
        </w:rPr>
        <w:t>заработной платы в 2012 году.</w:t>
      </w:r>
    </w:p>
    <w:p w:rsidR="003F3D5F" w:rsidRPr="00F85548" w:rsidRDefault="003C525F" w:rsidP="003F3D5F">
      <w:pPr>
        <w:ind w:firstLine="567"/>
        <w:jc w:val="both"/>
        <w:rPr>
          <w:b/>
          <w:sz w:val="28"/>
          <w:szCs w:val="28"/>
          <w:u w:val="single"/>
        </w:rPr>
      </w:pPr>
      <w:r w:rsidRPr="00093573">
        <w:rPr>
          <w:sz w:val="28"/>
          <w:szCs w:val="28"/>
          <w:highlight w:val="yellow"/>
        </w:rPr>
        <w:br w:type="page"/>
      </w:r>
      <w:r w:rsidR="003F3D5F">
        <w:rPr>
          <w:b/>
          <w:sz w:val="28"/>
          <w:szCs w:val="28"/>
          <w:u w:val="single"/>
          <w:lang w:val="en-US"/>
        </w:rPr>
        <w:lastRenderedPageBreak/>
        <w:t>I</w:t>
      </w:r>
      <w:r w:rsidR="003F3D5F">
        <w:rPr>
          <w:b/>
          <w:sz w:val="28"/>
          <w:szCs w:val="28"/>
          <w:u w:val="single"/>
        </w:rPr>
        <w:t xml:space="preserve">. </w:t>
      </w:r>
      <w:r w:rsidR="003F3D5F" w:rsidRPr="00F85548">
        <w:rPr>
          <w:b/>
          <w:sz w:val="28"/>
          <w:szCs w:val="28"/>
          <w:u w:val="single"/>
        </w:rPr>
        <w:t>Результаты проверки</w:t>
      </w:r>
    </w:p>
    <w:p w:rsidR="003F3D5F" w:rsidRDefault="003F3D5F" w:rsidP="003F3D5F">
      <w:pPr>
        <w:outlineLvl w:val="0"/>
        <w:rPr>
          <w:i/>
          <w:sz w:val="28"/>
          <w:szCs w:val="28"/>
        </w:rPr>
      </w:pPr>
    </w:p>
    <w:p w:rsidR="00B744CF" w:rsidRPr="0094306F" w:rsidRDefault="00B744CF" w:rsidP="00B555CE">
      <w:pPr>
        <w:pStyle w:val="a3"/>
        <w:numPr>
          <w:ilvl w:val="0"/>
          <w:numId w:val="2"/>
        </w:numPr>
        <w:tabs>
          <w:tab w:val="left" w:pos="1134"/>
        </w:tabs>
        <w:ind w:left="0" w:firstLine="567"/>
        <w:jc w:val="both"/>
        <w:rPr>
          <w:i/>
          <w:sz w:val="28"/>
          <w:szCs w:val="28"/>
        </w:rPr>
      </w:pPr>
      <w:r w:rsidRPr="0094306F">
        <w:rPr>
          <w:i/>
          <w:sz w:val="28"/>
          <w:szCs w:val="28"/>
        </w:rPr>
        <w:t>Устав учреждения.</w:t>
      </w:r>
    </w:p>
    <w:p w:rsidR="00170335" w:rsidRPr="0094306F" w:rsidRDefault="00170335" w:rsidP="00170335">
      <w:pPr>
        <w:pStyle w:val="a3"/>
        <w:tabs>
          <w:tab w:val="left" w:pos="1134"/>
        </w:tabs>
        <w:ind w:left="567"/>
        <w:jc w:val="both"/>
        <w:rPr>
          <w:i/>
          <w:sz w:val="28"/>
          <w:szCs w:val="28"/>
        </w:rPr>
      </w:pPr>
    </w:p>
    <w:p w:rsidR="00602FC3" w:rsidRDefault="00602FC3" w:rsidP="00D679AB">
      <w:pPr>
        <w:pStyle w:val="a3"/>
        <w:tabs>
          <w:tab w:val="left" w:pos="1134"/>
        </w:tabs>
        <w:ind w:left="0" w:firstLine="567"/>
        <w:jc w:val="both"/>
        <w:rPr>
          <w:sz w:val="28"/>
          <w:szCs w:val="28"/>
        </w:rPr>
      </w:pPr>
      <w:r w:rsidRPr="0047252A">
        <w:rPr>
          <w:sz w:val="28"/>
          <w:szCs w:val="28"/>
        </w:rPr>
        <w:t xml:space="preserve">Учреждение создано </w:t>
      </w:r>
      <w:r w:rsidR="00D64CA3" w:rsidRPr="0047252A">
        <w:rPr>
          <w:sz w:val="28"/>
          <w:szCs w:val="28"/>
        </w:rPr>
        <w:t>путем изменения типа</w:t>
      </w:r>
      <w:r w:rsidR="00517CAD">
        <w:rPr>
          <w:sz w:val="28"/>
          <w:szCs w:val="28"/>
        </w:rPr>
        <w:t xml:space="preserve"> учреждения в соответствии с П</w:t>
      </w:r>
      <w:r w:rsidR="00D679AB" w:rsidRPr="0047252A">
        <w:rPr>
          <w:sz w:val="28"/>
          <w:szCs w:val="28"/>
        </w:rPr>
        <w:t>остановлением</w:t>
      </w:r>
      <w:r w:rsidRPr="0047252A">
        <w:rPr>
          <w:sz w:val="28"/>
          <w:szCs w:val="28"/>
        </w:rPr>
        <w:t xml:space="preserve"> администрации городского округа Верх-Нейвинский от 23.08</w:t>
      </w:r>
      <w:r w:rsidR="00812BB9" w:rsidRPr="0047252A">
        <w:rPr>
          <w:sz w:val="28"/>
          <w:szCs w:val="28"/>
        </w:rPr>
        <w:t>.</w:t>
      </w:r>
      <w:r w:rsidRPr="0047252A">
        <w:rPr>
          <w:sz w:val="28"/>
          <w:szCs w:val="28"/>
        </w:rPr>
        <w:t xml:space="preserve">2011г. №407 «О создании </w:t>
      </w:r>
      <w:r w:rsidR="00C55947" w:rsidRPr="0047252A">
        <w:rPr>
          <w:sz w:val="28"/>
          <w:szCs w:val="28"/>
        </w:rPr>
        <w:t>м</w:t>
      </w:r>
      <w:r w:rsidRPr="0047252A">
        <w:rPr>
          <w:sz w:val="28"/>
          <w:szCs w:val="28"/>
        </w:rPr>
        <w:t>униципальных казенных учреждений путем изменения типа муниципальн</w:t>
      </w:r>
      <w:r w:rsidR="00C55947" w:rsidRPr="0047252A">
        <w:rPr>
          <w:sz w:val="28"/>
          <w:szCs w:val="28"/>
        </w:rPr>
        <w:t>ых бюджетных учреждений гор</w:t>
      </w:r>
      <w:r w:rsidR="008B5C5A" w:rsidRPr="0047252A">
        <w:rPr>
          <w:sz w:val="28"/>
          <w:szCs w:val="28"/>
        </w:rPr>
        <w:t xml:space="preserve">одского округа Верх-Нейвинский» и </w:t>
      </w:r>
      <w:r w:rsidRPr="0047252A">
        <w:rPr>
          <w:sz w:val="28"/>
          <w:szCs w:val="28"/>
        </w:rPr>
        <w:t>является некоммерческой организацией.</w:t>
      </w:r>
    </w:p>
    <w:p w:rsidR="002C311E" w:rsidRPr="0047252A" w:rsidRDefault="002C311E" w:rsidP="002C311E">
      <w:pPr>
        <w:pStyle w:val="a3"/>
        <w:tabs>
          <w:tab w:val="left" w:pos="1134"/>
        </w:tabs>
        <w:ind w:left="0" w:firstLine="567"/>
        <w:jc w:val="both"/>
        <w:rPr>
          <w:sz w:val="28"/>
          <w:szCs w:val="28"/>
        </w:rPr>
      </w:pPr>
      <w:r w:rsidRPr="0047252A">
        <w:rPr>
          <w:sz w:val="28"/>
          <w:szCs w:val="28"/>
        </w:rPr>
        <w:t>Устав принят общим собранием трудового коллектива (протокол от 12.10.2011г. №3) и утвержден Постановлением администрации городского округа Верх-Нейвинский №547 от 31.10.2011г</w:t>
      </w:r>
      <w:r>
        <w:rPr>
          <w:sz w:val="28"/>
          <w:szCs w:val="28"/>
        </w:rPr>
        <w:t>.</w:t>
      </w:r>
      <w:r w:rsidR="000A55A4">
        <w:rPr>
          <w:sz w:val="28"/>
          <w:szCs w:val="28"/>
        </w:rPr>
        <w:t xml:space="preserve"> </w:t>
      </w:r>
    </w:p>
    <w:p w:rsidR="009B1546" w:rsidRDefault="00947CC8" w:rsidP="00D679AB">
      <w:pPr>
        <w:pStyle w:val="a3"/>
        <w:tabs>
          <w:tab w:val="left" w:pos="1134"/>
        </w:tabs>
        <w:ind w:left="0" w:firstLine="567"/>
        <w:jc w:val="both"/>
        <w:rPr>
          <w:sz w:val="28"/>
          <w:szCs w:val="28"/>
        </w:rPr>
      </w:pPr>
      <w:r>
        <w:rPr>
          <w:sz w:val="28"/>
          <w:szCs w:val="28"/>
        </w:rPr>
        <w:t xml:space="preserve">На общем собрании МКДОУ </w:t>
      </w:r>
      <w:r w:rsidR="009B1546">
        <w:rPr>
          <w:sz w:val="28"/>
          <w:szCs w:val="28"/>
        </w:rPr>
        <w:t>28.06.2012г. был принят новый Устав.</w:t>
      </w:r>
    </w:p>
    <w:p w:rsidR="00D679AB" w:rsidRPr="00C8201D" w:rsidRDefault="00C8201D" w:rsidP="00D679AB">
      <w:pPr>
        <w:pStyle w:val="a3"/>
        <w:tabs>
          <w:tab w:val="left" w:pos="1134"/>
        </w:tabs>
        <w:ind w:left="0" w:firstLine="567"/>
        <w:jc w:val="both"/>
        <w:rPr>
          <w:sz w:val="28"/>
          <w:szCs w:val="28"/>
        </w:rPr>
      </w:pPr>
      <w:r w:rsidRPr="00C8201D">
        <w:rPr>
          <w:sz w:val="28"/>
          <w:szCs w:val="28"/>
        </w:rPr>
        <w:t>МКДОУ</w:t>
      </w:r>
      <w:r w:rsidR="00D679AB" w:rsidRPr="00C8201D">
        <w:rPr>
          <w:sz w:val="28"/>
          <w:szCs w:val="28"/>
        </w:rPr>
        <w:t xml:space="preserve"> является </w:t>
      </w:r>
      <w:r w:rsidRPr="00C8201D">
        <w:rPr>
          <w:sz w:val="28"/>
          <w:szCs w:val="28"/>
        </w:rPr>
        <w:t>юридическим лицом</w:t>
      </w:r>
      <w:r w:rsidR="00D679AB" w:rsidRPr="00C8201D">
        <w:rPr>
          <w:sz w:val="28"/>
          <w:szCs w:val="28"/>
        </w:rPr>
        <w:t xml:space="preserve"> и по своей организационно-правовой форме относится к казенным учреждениям.</w:t>
      </w:r>
    </w:p>
    <w:p w:rsidR="00B10B33" w:rsidRPr="00C8201D" w:rsidRDefault="00C8201D" w:rsidP="00B555CE">
      <w:pPr>
        <w:pStyle w:val="a3"/>
        <w:tabs>
          <w:tab w:val="left" w:pos="1134"/>
        </w:tabs>
        <w:ind w:left="0" w:firstLine="567"/>
        <w:jc w:val="both"/>
        <w:rPr>
          <w:sz w:val="28"/>
          <w:szCs w:val="28"/>
        </w:rPr>
      </w:pPr>
      <w:r w:rsidRPr="00C8201D">
        <w:rPr>
          <w:sz w:val="28"/>
          <w:szCs w:val="28"/>
        </w:rPr>
        <w:t xml:space="preserve">Учредителем и собственником имущества МКДОУ является  </w:t>
      </w:r>
      <w:r w:rsidR="00BC4377" w:rsidRPr="00C8201D">
        <w:rPr>
          <w:sz w:val="28"/>
          <w:szCs w:val="28"/>
        </w:rPr>
        <w:t>м</w:t>
      </w:r>
      <w:r w:rsidR="00B10B33" w:rsidRPr="00C8201D">
        <w:rPr>
          <w:sz w:val="28"/>
          <w:szCs w:val="28"/>
        </w:rPr>
        <w:t>униципальное образование городской округ Верх-Нейвинский</w:t>
      </w:r>
      <w:r w:rsidRPr="00C8201D">
        <w:rPr>
          <w:sz w:val="28"/>
          <w:szCs w:val="28"/>
        </w:rPr>
        <w:t xml:space="preserve"> в лице</w:t>
      </w:r>
      <w:r w:rsidR="00B10B33" w:rsidRPr="00C8201D">
        <w:rPr>
          <w:sz w:val="28"/>
          <w:szCs w:val="28"/>
        </w:rPr>
        <w:t xml:space="preserve"> администраци</w:t>
      </w:r>
      <w:r w:rsidRPr="00C8201D">
        <w:rPr>
          <w:sz w:val="28"/>
          <w:szCs w:val="28"/>
        </w:rPr>
        <w:t>и</w:t>
      </w:r>
      <w:r w:rsidR="00B10B33" w:rsidRPr="00C8201D">
        <w:rPr>
          <w:sz w:val="28"/>
          <w:szCs w:val="28"/>
        </w:rPr>
        <w:t xml:space="preserve"> го</w:t>
      </w:r>
      <w:r w:rsidR="00D679AB" w:rsidRPr="00C8201D">
        <w:rPr>
          <w:sz w:val="28"/>
          <w:szCs w:val="28"/>
        </w:rPr>
        <w:t>родского округа Верх-Нейвинский</w:t>
      </w:r>
      <w:r w:rsidR="00261F00" w:rsidRPr="00C8201D">
        <w:rPr>
          <w:sz w:val="28"/>
          <w:szCs w:val="28"/>
        </w:rPr>
        <w:t>.</w:t>
      </w:r>
    </w:p>
    <w:p w:rsidR="00E77DCE" w:rsidRPr="00E77DCE" w:rsidRDefault="00AC564D" w:rsidP="006F0912">
      <w:pPr>
        <w:pStyle w:val="a3"/>
        <w:tabs>
          <w:tab w:val="left" w:pos="1134"/>
        </w:tabs>
        <w:ind w:left="0" w:firstLine="567"/>
        <w:jc w:val="both"/>
        <w:rPr>
          <w:sz w:val="28"/>
          <w:szCs w:val="28"/>
        </w:rPr>
      </w:pPr>
      <w:r w:rsidRPr="00E77DCE">
        <w:rPr>
          <w:sz w:val="28"/>
          <w:szCs w:val="28"/>
        </w:rPr>
        <w:t>Финансовое</w:t>
      </w:r>
      <w:r w:rsidR="005044BE" w:rsidRPr="00E77DCE">
        <w:rPr>
          <w:sz w:val="28"/>
          <w:szCs w:val="28"/>
        </w:rPr>
        <w:t xml:space="preserve"> обеспечение деятельности учреждения осуществляется за счет средств </w:t>
      </w:r>
      <w:r w:rsidR="001D1669" w:rsidRPr="00E77DCE">
        <w:rPr>
          <w:sz w:val="28"/>
          <w:szCs w:val="28"/>
        </w:rPr>
        <w:t xml:space="preserve">местного </w:t>
      </w:r>
      <w:r w:rsidR="00E77DCE" w:rsidRPr="00E77DCE">
        <w:rPr>
          <w:sz w:val="28"/>
          <w:szCs w:val="28"/>
        </w:rPr>
        <w:t>бюджета.</w:t>
      </w:r>
    </w:p>
    <w:p w:rsidR="009B1546" w:rsidRPr="00F03A15" w:rsidRDefault="008D30C6" w:rsidP="006F0912">
      <w:pPr>
        <w:pStyle w:val="a3"/>
        <w:tabs>
          <w:tab w:val="left" w:pos="1134"/>
        </w:tabs>
        <w:ind w:left="0" w:firstLine="567"/>
        <w:jc w:val="both"/>
        <w:rPr>
          <w:sz w:val="28"/>
          <w:szCs w:val="28"/>
          <w:highlight w:val="lightGray"/>
        </w:rPr>
      </w:pPr>
      <w:r>
        <w:rPr>
          <w:sz w:val="28"/>
          <w:szCs w:val="28"/>
          <w:highlight w:val="yellow"/>
        </w:rPr>
        <w:t xml:space="preserve"> </w:t>
      </w:r>
    </w:p>
    <w:p w:rsidR="00C6120E" w:rsidRPr="004D6282" w:rsidRDefault="00E868C2" w:rsidP="00B555CE">
      <w:pPr>
        <w:pStyle w:val="a3"/>
        <w:numPr>
          <w:ilvl w:val="0"/>
          <w:numId w:val="2"/>
        </w:numPr>
        <w:tabs>
          <w:tab w:val="left" w:pos="1134"/>
        </w:tabs>
        <w:ind w:left="0" w:firstLine="567"/>
        <w:jc w:val="both"/>
        <w:rPr>
          <w:i/>
          <w:sz w:val="28"/>
          <w:szCs w:val="28"/>
        </w:rPr>
      </w:pPr>
      <w:r w:rsidRPr="004D6282">
        <w:rPr>
          <w:i/>
          <w:sz w:val="28"/>
          <w:szCs w:val="28"/>
        </w:rPr>
        <w:t>Коллективный договор</w:t>
      </w:r>
      <w:r w:rsidR="006D4B8F">
        <w:rPr>
          <w:i/>
          <w:sz w:val="28"/>
          <w:szCs w:val="28"/>
        </w:rPr>
        <w:t>.</w:t>
      </w:r>
    </w:p>
    <w:p w:rsidR="00FE180C" w:rsidRPr="00093573" w:rsidRDefault="00FE180C" w:rsidP="00FE180C">
      <w:pPr>
        <w:pStyle w:val="a3"/>
        <w:tabs>
          <w:tab w:val="left" w:pos="1134"/>
        </w:tabs>
        <w:ind w:left="567"/>
        <w:jc w:val="both"/>
        <w:rPr>
          <w:i/>
          <w:sz w:val="28"/>
          <w:szCs w:val="28"/>
          <w:highlight w:val="yellow"/>
        </w:rPr>
      </w:pPr>
    </w:p>
    <w:p w:rsidR="007279A2" w:rsidRPr="004D6282" w:rsidRDefault="007279A2" w:rsidP="00B555CE">
      <w:pPr>
        <w:pStyle w:val="a3"/>
        <w:tabs>
          <w:tab w:val="left" w:pos="1134"/>
        </w:tabs>
        <w:ind w:left="0" w:firstLine="567"/>
        <w:jc w:val="both"/>
        <w:rPr>
          <w:sz w:val="28"/>
          <w:szCs w:val="28"/>
        </w:rPr>
      </w:pPr>
      <w:r w:rsidRPr="004D6282">
        <w:rPr>
          <w:sz w:val="28"/>
          <w:szCs w:val="28"/>
        </w:rPr>
        <w:t xml:space="preserve">Коллективный договор согласован с профсоюзной организацией и утвержден </w:t>
      </w:r>
      <w:r w:rsidR="004D6282" w:rsidRPr="004D6282">
        <w:rPr>
          <w:sz w:val="28"/>
          <w:szCs w:val="28"/>
        </w:rPr>
        <w:t>26</w:t>
      </w:r>
      <w:r w:rsidR="00DE54AA" w:rsidRPr="004D6282">
        <w:rPr>
          <w:sz w:val="28"/>
          <w:szCs w:val="28"/>
        </w:rPr>
        <w:t>.03</w:t>
      </w:r>
      <w:r w:rsidRPr="004D6282">
        <w:rPr>
          <w:sz w:val="28"/>
          <w:szCs w:val="28"/>
        </w:rPr>
        <w:t>.2009г.</w:t>
      </w:r>
      <w:r w:rsidR="00FB34C8" w:rsidRPr="004D6282">
        <w:rPr>
          <w:sz w:val="28"/>
          <w:szCs w:val="28"/>
        </w:rPr>
        <w:t xml:space="preserve"> директором </w:t>
      </w:r>
      <w:r w:rsidR="00DE54AA" w:rsidRPr="004D6282">
        <w:rPr>
          <w:sz w:val="28"/>
          <w:szCs w:val="28"/>
        </w:rPr>
        <w:t>Учреждения</w:t>
      </w:r>
      <w:r w:rsidR="00464092">
        <w:rPr>
          <w:sz w:val="28"/>
          <w:szCs w:val="28"/>
        </w:rPr>
        <w:t xml:space="preserve"> (</w:t>
      </w:r>
      <w:r w:rsidR="00464092">
        <w:rPr>
          <w:i/>
          <w:sz w:val="28"/>
          <w:szCs w:val="28"/>
        </w:rPr>
        <w:t>далее -</w:t>
      </w:r>
      <w:r w:rsidR="00464092">
        <w:rPr>
          <w:sz w:val="28"/>
          <w:szCs w:val="28"/>
        </w:rPr>
        <w:t xml:space="preserve"> ред.</w:t>
      </w:r>
      <w:r w:rsidR="00464092" w:rsidRPr="00D32C45">
        <w:rPr>
          <w:sz w:val="28"/>
          <w:szCs w:val="28"/>
        </w:rPr>
        <w:t>20</w:t>
      </w:r>
      <w:r w:rsidR="00464092">
        <w:rPr>
          <w:sz w:val="28"/>
          <w:szCs w:val="28"/>
        </w:rPr>
        <w:t>09</w:t>
      </w:r>
      <w:r w:rsidR="00464092" w:rsidRPr="00D32C45">
        <w:rPr>
          <w:sz w:val="28"/>
          <w:szCs w:val="28"/>
        </w:rPr>
        <w:t>г.)</w:t>
      </w:r>
      <w:r w:rsidR="00464092">
        <w:rPr>
          <w:i/>
          <w:sz w:val="28"/>
          <w:szCs w:val="28"/>
        </w:rPr>
        <w:t>.</w:t>
      </w:r>
    </w:p>
    <w:p w:rsidR="00D35D86" w:rsidRPr="004D6282" w:rsidRDefault="00366C9C" w:rsidP="00AC2998">
      <w:pPr>
        <w:pStyle w:val="a3"/>
        <w:tabs>
          <w:tab w:val="left" w:pos="1134"/>
        </w:tabs>
        <w:ind w:left="0" w:firstLine="567"/>
        <w:jc w:val="both"/>
        <w:rPr>
          <w:sz w:val="28"/>
          <w:szCs w:val="28"/>
        </w:rPr>
      </w:pPr>
      <w:r w:rsidRPr="004D6282">
        <w:rPr>
          <w:sz w:val="28"/>
          <w:szCs w:val="28"/>
        </w:rPr>
        <w:t xml:space="preserve">Договор является двусторонним: заключен между трудовым коллективом, представленным профсоюзным комитетом,  </w:t>
      </w:r>
      <w:r w:rsidR="00FB34C8" w:rsidRPr="004D6282">
        <w:rPr>
          <w:sz w:val="28"/>
          <w:szCs w:val="28"/>
        </w:rPr>
        <w:t xml:space="preserve">с </w:t>
      </w:r>
      <w:r w:rsidRPr="004D6282">
        <w:rPr>
          <w:sz w:val="28"/>
          <w:szCs w:val="28"/>
        </w:rPr>
        <w:t xml:space="preserve">одной стороны, и работодателем,  </w:t>
      </w:r>
      <w:r w:rsidR="00FB34C8" w:rsidRPr="004D6282">
        <w:rPr>
          <w:sz w:val="28"/>
          <w:szCs w:val="28"/>
        </w:rPr>
        <w:t xml:space="preserve">с </w:t>
      </w:r>
      <w:r w:rsidRPr="004D6282">
        <w:rPr>
          <w:sz w:val="28"/>
          <w:szCs w:val="28"/>
        </w:rPr>
        <w:t>другой стороны.</w:t>
      </w:r>
      <w:r w:rsidR="00AC2998" w:rsidRPr="004D6282">
        <w:rPr>
          <w:sz w:val="28"/>
          <w:szCs w:val="28"/>
        </w:rPr>
        <w:t xml:space="preserve"> </w:t>
      </w:r>
    </w:p>
    <w:p w:rsidR="00D35D86" w:rsidRPr="00464092" w:rsidRDefault="00B515B4" w:rsidP="00D35D86">
      <w:pPr>
        <w:pStyle w:val="a3"/>
        <w:tabs>
          <w:tab w:val="left" w:pos="1134"/>
        </w:tabs>
        <w:ind w:left="0" w:firstLine="567"/>
        <w:jc w:val="both"/>
        <w:rPr>
          <w:sz w:val="28"/>
          <w:szCs w:val="28"/>
        </w:rPr>
      </w:pPr>
      <w:r w:rsidRPr="004D6282">
        <w:rPr>
          <w:sz w:val="28"/>
          <w:szCs w:val="28"/>
        </w:rPr>
        <w:t>Согласно п. 1.</w:t>
      </w:r>
      <w:r w:rsidR="004D6282" w:rsidRPr="004D6282">
        <w:rPr>
          <w:sz w:val="28"/>
          <w:szCs w:val="28"/>
        </w:rPr>
        <w:t>3</w:t>
      </w:r>
      <w:r w:rsidRPr="004D6282">
        <w:rPr>
          <w:sz w:val="28"/>
          <w:szCs w:val="28"/>
        </w:rPr>
        <w:t xml:space="preserve"> Коллективный договор вступ</w:t>
      </w:r>
      <w:r w:rsidR="00BD30EE" w:rsidRPr="004D6282">
        <w:rPr>
          <w:sz w:val="28"/>
          <w:szCs w:val="28"/>
        </w:rPr>
        <w:t>ил</w:t>
      </w:r>
      <w:r w:rsidRPr="004D6282">
        <w:rPr>
          <w:sz w:val="28"/>
          <w:szCs w:val="28"/>
        </w:rPr>
        <w:t xml:space="preserve"> в силу с </w:t>
      </w:r>
      <w:r w:rsidR="004D6282" w:rsidRPr="004D6282">
        <w:rPr>
          <w:sz w:val="28"/>
          <w:szCs w:val="28"/>
        </w:rPr>
        <w:t>26</w:t>
      </w:r>
      <w:r w:rsidR="00D35D86" w:rsidRPr="004D6282">
        <w:rPr>
          <w:sz w:val="28"/>
          <w:szCs w:val="28"/>
        </w:rPr>
        <w:t>.03</w:t>
      </w:r>
      <w:r w:rsidRPr="004D6282">
        <w:rPr>
          <w:sz w:val="28"/>
          <w:szCs w:val="28"/>
        </w:rPr>
        <w:t xml:space="preserve">.2009г и </w:t>
      </w:r>
      <w:r w:rsidRPr="00464092">
        <w:rPr>
          <w:sz w:val="28"/>
          <w:szCs w:val="28"/>
        </w:rPr>
        <w:t>действ</w:t>
      </w:r>
      <w:r w:rsidR="00BD30EE" w:rsidRPr="00464092">
        <w:rPr>
          <w:sz w:val="28"/>
          <w:szCs w:val="28"/>
        </w:rPr>
        <w:t>овал</w:t>
      </w:r>
      <w:r w:rsidRPr="00464092">
        <w:rPr>
          <w:sz w:val="28"/>
          <w:szCs w:val="28"/>
        </w:rPr>
        <w:t xml:space="preserve"> </w:t>
      </w:r>
      <w:r w:rsidR="00D35D86" w:rsidRPr="00464092">
        <w:rPr>
          <w:sz w:val="28"/>
          <w:szCs w:val="28"/>
        </w:rPr>
        <w:t>3 года</w:t>
      </w:r>
      <w:r w:rsidRPr="00464092">
        <w:rPr>
          <w:sz w:val="28"/>
          <w:szCs w:val="28"/>
        </w:rPr>
        <w:t>, до приняти</w:t>
      </w:r>
      <w:r w:rsidR="00FB34C8" w:rsidRPr="00464092">
        <w:rPr>
          <w:sz w:val="28"/>
          <w:szCs w:val="28"/>
        </w:rPr>
        <w:t>я</w:t>
      </w:r>
      <w:r w:rsidR="00D35D86" w:rsidRPr="00464092">
        <w:rPr>
          <w:sz w:val="28"/>
          <w:szCs w:val="28"/>
        </w:rPr>
        <w:t xml:space="preserve"> нового Коллективного договора.</w:t>
      </w:r>
      <w:r w:rsidR="007A61A1" w:rsidRPr="00464092">
        <w:rPr>
          <w:sz w:val="28"/>
          <w:szCs w:val="28"/>
        </w:rPr>
        <w:t xml:space="preserve"> </w:t>
      </w:r>
    </w:p>
    <w:p w:rsidR="008D37B6" w:rsidRPr="00464092" w:rsidRDefault="004D6282" w:rsidP="008D37B6">
      <w:pPr>
        <w:pStyle w:val="a3"/>
        <w:tabs>
          <w:tab w:val="left" w:pos="1134"/>
        </w:tabs>
        <w:ind w:left="0" w:firstLine="567"/>
        <w:jc w:val="both"/>
        <w:rPr>
          <w:sz w:val="28"/>
          <w:szCs w:val="28"/>
        </w:rPr>
      </w:pPr>
      <w:r w:rsidRPr="00464092">
        <w:rPr>
          <w:sz w:val="28"/>
          <w:szCs w:val="28"/>
        </w:rPr>
        <w:t>28</w:t>
      </w:r>
      <w:r w:rsidR="00BD30EE" w:rsidRPr="00464092">
        <w:rPr>
          <w:sz w:val="28"/>
          <w:szCs w:val="28"/>
        </w:rPr>
        <w:t xml:space="preserve">.06.2012г. был принят коллективный договор в новой редакции, который вступил в силу </w:t>
      </w:r>
      <w:r w:rsidR="00464092" w:rsidRPr="00464092">
        <w:rPr>
          <w:sz w:val="28"/>
          <w:szCs w:val="28"/>
        </w:rPr>
        <w:t>28.06</w:t>
      </w:r>
      <w:r w:rsidR="00BD30EE" w:rsidRPr="00464092">
        <w:rPr>
          <w:sz w:val="28"/>
          <w:szCs w:val="28"/>
        </w:rPr>
        <w:t>.2012г. со сроком действия – 3 года</w:t>
      </w:r>
      <w:r w:rsidR="00464092">
        <w:rPr>
          <w:sz w:val="28"/>
          <w:szCs w:val="28"/>
        </w:rPr>
        <w:t xml:space="preserve">  (</w:t>
      </w:r>
      <w:r w:rsidR="00464092">
        <w:rPr>
          <w:i/>
          <w:sz w:val="28"/>
          <w:szCs w:val="28"/>
        </w:rPr>
        <w:t>далее -</w:t>
      </w:r>
      <w:r w:rsidR="00464092">
        <w:rPr>
          <w:sz w:val="28"/>
          <w:szCs w:val="28"/>
        </w:rPr>
        <w:t xml:space="preserve"> ред.</w:t>
      </w:r>
      <w:r w:rsidR="00464092" w:rsidRPr="00D32C45">
        <w:rPr>
          <w:sz w:val="28"/>
          <w:szCs w:val="28"/>
        </w:rPr>
        <w:t>2012г.)</w:t>
      </w:r>
      <w:r w:rsidR="00464092">
        <w:rPr>
          <w:i/>
          <w:sz w:val="28"/>
          <w:szCs w:val="28"/>
        </w:rPr>
        <w:t>.</w:t>
      </w:r>
    </w:p>
    <w:p w:rsidR="00464092" w:rsidRDefault="00464092" w:rsidP="00822526">
      <w:pPr>
        <w:pStyle w:val="a3"/>
        <w:tabs>
          <w:tab w:val="left" w:pos="1134"/>
        </w:tabs>
        <w:ind w:left="0" w:firstLine="567"/>
        <w:jc w:val="both"/>
        <w:rPr>
          <w:sz w:val="28"/>
          <w:szCs w:val="28"/>
        </w:rPr>
      </w:pPr>
    </w:p>
    <w:p w:rsidR="00822526" w:rsidRPr="00F60A60" w:rsidRDefault="00822526" w:rsidP="00822526">
      <w:pPr>
        <w:pStyle w:val="a3"/>
        <w:tabs>
          <w:tab w:val="left" w:pos="1134"/>
        </w:tabs>
        <w:ind w:left="0" w:firstLine="567"/>
        <w:jc w:val="both"/>
        <w:rPr>
          <w:sz w:val="28"/>
          <w:szCs w:val="28"/>
        </w:rPr>
      </w:pPr>
      <w:r w:rsidRPr="008D30C6">
        <w:rPr>
          <w:sz w:val="28"/>
          <w:szCs w:val="28"/>
        </w:rPr>
        <w:t>П</w:t>
      </w:r>
      <w:r>
        <w:rPr>
          <w:sz w:val="28"/>
          <w:szCs w:val="28"/>
        </w:rPr>
        <w:t>ри проверке на соответствие нормам законодательства выявлены следующие недочеты:</w:t>
      </w:r>
    </w:p>
    <w:p w:rsidR="006933AC" w:rsidRPr="00D32C45" w:rsidRDefault="006933AC" w:rsidP="001917F6">
      <w:pPr>
        <w:pStyle w:val="a3"/>
        <w:tabs>
          <w:tab w:val="left" w:pos="1134"/>
          <w:tab w:val="left" w:pos="9779"/>
        </w:tabs>
        <w:ind w:left="0" w:firstLine="567"/>
        <w:jc w:val="both"/>
        <w:rPr>
          <w:sz w:val="28"/>
          <w:szCs w:val="28"/>
        </w:rPr>
      </w:pPr>
      <w:r w:rsidRPr="00D32C45">
        <w:rPr>
          <w:sz w:val="28"/>
          <w:szCs w:val="28"/>
        </w:rPr>
        <w:t>- (</w:t>
      </w:r>
      <w:r>
        <w:rPr>
          <w:sz w:val="28"/>
          <w:szCs w:val="28"/>
        </w:rPr>
        <w:t>ред.</w:t>
      </w:r>
      <w:r w:rsidRPr="00D32C45">
        <w:rPr>
          <w:sz w:val="28"/>
          <w:szCs w:val="28"/>
        </w:rPr>
        <w:t xml:space="preserve">2012г.) В соответствии с п. 6.12 </w:t>
      </w:r>
      <w:r>
        <w:rPr>
          <w:sz w:val="28"/>
          <w:szCs w:val="28"/>
        </w:rPr>
        <w:t>Коллективного договора</w:t>
      </w:r>
      <w:r w:rsidRPr="00D32C45">
        <w:rPr>
          <w:sz w:val="28"/>
          <w:szCs w:val="28"/>
        </w:rPr>
        <w:t>, дополнительный оплачиваемый отпуск предоставляется директор</w:t>
      </w:r>
      <w:r w:rsidR="001621B1">
        <w:rPr>
          <w:sz w:val="28"/>
          <w:szCs w:val="28"/>
        </w:rPr>
        <w:t>у</w:t>
      </w:r>
      <w:r w:rsidRPr="00D32C45">
        <w:rPr>
          <w:sz w:val="28"/>
          <w:szCs w:val="28"/>
        </w:rPr>
        <w:t xml:space="preserve"> (7 календарных дней), повару (6 </w:t>
      </w:r>
      <w:proofErr w:type="spellStart"/>
      <w:r w:rsidRPr="00D32C45">
        <w:rPr>
          <w:sz w:val="28"/>
          <w:szCs w:val="28"/>
        </w:rPr>
        <w:t>кал</w:t>
      </w:r>
      <w:proofErr w:type="gramStart"/>
      <w:r w:rsidRPr="00D32C45">
        <w:rPr>
          <w:sz w:val="28"/>
          <w:szCs w:val="28"/>
        </w:rPr>
        <w:t>.д</w:t>
      </w:r>
      <w:proofErr w:type="gramEnd"/>
      <w:r w:rsidRPr="00D32C45">
        <w:rPr>
          <w:sz w:val="28"/>
          <w:szCs w:val="28"/>
        </w:rPr>
        <w:t>н</w:t>
      </w:r>
      <w:proofErr w:type="spellEnd"/>
      <w:r w:rsidRPr="00D32C45">
        <w:rPr>
          <w:sz w:val="28"/>
          <w:szCs w:val="28"/>
        </w:rPr>
        <w:t xml:space="preserve">.), шеф-повару (6 </w:t>
      </w:r>
      <w:proofErr w:type="spellStart"/>
      <w:r w:rsidRPr="00D32C45">
        <w:rPr>
          <w:sz w:val="28"/>
          <w:szCs w:val="28"/>
        </w:rPr>
        <w:t>кал.дн</w:t>
      </w:r>
      <w:proofErr w:type="spellEnd"/>
      <w:r w:rsidRPr="00D32C45">
        <w:rPr>
          <w:sz w:val="28"/>
          <w:szCs w:val="28"/>
        </w:rPr>
        <w:t xml:space="preserve">.). А согласно приложению №3 к коллективному договору «Перечень должностей работников с ненормированным рабочим днем» дополнительный отпуск предоставляется директору (7 </w:t>
      </w:r>
      <w:proofErr w:type="spellStart"/>
      <w:r w:rsidRPr="00D32C45">
        <w:rPr>
          <w:sz w:val="28"/>
          <w:szCs w:val="28"/>
        </w:rPr>
        <w:t>кал</w:t>
      </w:r>
      <w:proofErr w:type="gramStart"/>
      <w:r w:rsidRPr="00D32C45">
        <w:rPr>
          <w:sz w:val="28"/>
          <w:szCs w:val="28"/>
        </w:rPr>
        <w:t>.д</w:t>
      </w:r>
      <w:proofErr w:type="gramEnd"/>
      <w:r w:rsidRPr="00D32C45">
        <w:rPr>
          <w:sz w:val="28"/>
          <w:szCs w:val="28"/>
        </w:rPr>
        <w:t>н</w:t>
      </w:r>
      <w:proofErr w:type="spellEnd"/>
      <w:r w:rsidRPr="00D32C45">
        <w:rPr>
          <w:sz w:val="28"/>
          <w:szCs w:val="28"/>
        </w:rPr>
        <w:t xml:space="preserve">.) и заведующему хозяйством (3 </w:t>
      </w:r>
      <w:proofErr w:type="spellStart"/>
      <w:r w:rsidRPr="00D32C45">
        <w:rPr>
          <w:sz w:val="28"/>
          <w:szCs w:val="28"/>
        </w:rPr>
        <w:t>кал.дн</w:t>
      </w:r>
      <w:proofErr w:type="spellEnd"/>
      <w:r w:rsidRPr="00D32C45">
        <w:rPr>
          <w:sz w:val="28"/>
          <w:szCs w:val="28"/>
        </w:rPr>
        <w:t>.).</w:t>
      </w:r>
      <w:r w:rsidRPr="006933AC">
        <w:rPr>
          <w:sz w:val="28"/>
          <w:szCs w:val="28"/>
        </w:rPr>
        <w:t xml:space="preserve"> </w:t>
      </w:r>
      <w:r w:rsidR="001917F6">
        <w:rPr>
          <w:sz w:val="28"/>
          <w:szCs w:val="28"/>
        </w:rPr>
        <w:t xml:space="preserve"> </w:t>
      </w:r>
      <w:r>
        <w:rPr>
          <w:sz w:val="28"/>
          <w:szCs w:val="28"/>
        </w:rPr>
        <w:t>То есть текстовая часть Устава не соответствует данным, оговоренным приложениями.</w:t>
      </w:r>
    </w:p>
    <w:p w:rsidR="006933AC" w:rsidRPr="00D32C9E" w:rsidRDefault="006933AC" w:rsidP="00D32C9E">
      <w:pPr>
        <w:pStyle w:val="a3"/>
        <w:tabs>
          <w:tab w:val="left" w:pos="1134"/>
        </w:tabs>
        <w:ind w:left="0" w:firstLine="567"/>
        <w:jc w:val="both"/>
        <w:rPr>
          <w:sz w:val="28"/>
          <w:szCs w:val="28"/>
        </w:rPr>
      </w:pPr>
      <w:r w:rsidRPr="00D32C45">
        <w:rPr>
          <w:sz w:val="28"/>
          <w:szCs w:val="28"/>
        </w:rPr>
        <w:t>- (</w:t>
      </w:r>
      <w:r>
        <w:rPr>
          <w:sz w:val="28"/>
          <w:szCs w:val="28"/>
        </w:rPr>
        <w:t>ред.</w:t>
      </w:r>
      <w:r w:rsidRPr="00D32C45">
        <w:rPr>
          <w:sz w:val="28"/>
          <w:szCs w:val="28"/>
        </w:rPr>
        <w:t>2012г.)</w:t>
      </w:r>
      <w:r>
        <w:rPr>
          <w:sz w:val="28"/>
          <w:szCs w:val="28"/>
        </w:rPr>
        <w:t xml:space="preserve"> В соответствии с п. 76  Коллективного договора перечень работ</w:t>
      </w:r>
      <w:r w:rsidR="001621B1">
        <w:rPr>
          <w:sz w:val="28"/>
          <w:szCs w:val="28"/>
        </w:rPr>
        <w:t>ников, в соответствии с которым</w:t>
      </w:r>
      <w:r>
        <w:rPr>
          <w:sz w:val="28"/>
          <w:szCs w:val="28"/>
        </w:rPr>
        <w:t xml:space="preserve"> устанавливаются доплаты к окладам, и </w:t>
      </w:r>
      <w:r>
        <w:rPr>
          <w:sz w:val="28"/>
          <w:szCs w:val="28"/>
        </w:rPr>
        <w:lastRenderedPageBreak/>
        <w:t xml:space="preserve">конкретный размер доплаты определяется руководителем. </w:t>
      </w:r>
      <w:r w:rsidRPr="00D32C9E">
        <w:rPr>
          <w:sz w:val="28"/>
          <w:szCs w:val="28"/>
        </w:rPr>
        <w:t>Данный перечень не утвержден.</w:t>
      </w:r>
    </w:p>
    <w:p w:rsidR="009868AB" w:rsidRPr="00C36461" w:rsidRDefault="0023346F" w:rsidP="009868AB">
      <w:pPr>
        <w:pStyle w:val="a3"/>
        <w:tabs>
          <w:tab w:val="left" w:pos="1134"/>
        </w:tabs>
        <w:ind w:left="0" w:firstLine="567"/>
        <w:jc w:val="both"/>
        <w:rPr>
          <w:sz w:val="28"/>
          <w:szCs w:val="28"/>
        </w:rPr>
      </w:pPr>
      <w:r w:rsidRPr="00ED27BB">
        <w:rPr>
          <w:sz w:val="28"/>
          <w:szCs w:val="28"/>
        </w:rPr>
        <w:t>- на период с 27.03.2012г. по 27.06.2012г. ни одна редакция коллективного договора не действовала. При этом</w:t>
      </w:r>
      <w:r w:rsidR="00FF7E84" w:rsidRPr="00ED27BB">
        <w:rPr>
          <w:sz w:val="28"/>
          <w:szCs w:val="28"/>
        </w:rPr>
        <w:t xml:space="preserve"> был</w:t>
      </w:r>
      <w:r w:rsidR="00ED27BB">
        <w:rPr>
          <w:sz w:val="28"/>
          <w:szCs w:val="28"/>
        </w:rPr>
        <w:t>а</w:t>
      </w:r>
      <w:r w:rsidR="00FF7E84" w:rsidRPr="00ED27BB">
        <w:rPr>
          <w:sz w:val="28"/>
          <w:szCs w:val="28"/>
        </w:rPr>
        <w:t xml:space="preserve"> выплачен</w:t>
      </w:r>
      <w:r w:rsidR="00ED27BB">
        <w:rPr>
          <w:sz w:val="28"/>
          <w:szCs w:val="28"/>
        </w:rPr>
        <w:t>а</w:t>
      </w:r>
      <w:r w:rsidR="00FF7E84" w:rsidRPr="00ED27BB">
        <w:rPr>
          <w:sz w:val="28"/>
          <w:szCs w:val="28"/>
        </w:rPr>
        <w:t xml:space="preserve"> работникам </w:t>
      </w:r>
      <w:r w:rsidR="00ED27BB">
        <w:rPr>
          <w:sz w:val="28"/>
          <w:szCs w:val="28"/>
        </w:rPr>
        <w:t>надбавка за вредные и тяжелые условия труда</w:t>
      </w:r>
      <w:r w:rsidR="00FF7E84" w:rsidRPr="00ED27BB">
        <w:rPr>
          <w:sz w:val="28"/>
          <w:szCs w:val="28"/>
        </w:rPr>
        <w:t>, котор</w:t>
      </w:r>
      <w:r w:rsidR="00ED27BB">
        <w:rPr>
          <w:sz w:val="28"/>
          <w:szCs w:val="28"/>
        </w:rPr>
        <w:t>ая</w:t>
      </w:r>
      <w:r w:rsidR="00FF7E84" w:rsidRPr="00ED27BB">
        <w:rPr>
          <w:sz w:val="28"/>
          <w:szCs w:val="28"/>
        </w:rPr>
        <w:t xml:space="preserve"> был</w:t>
      </w:r>
      <w:r w:rsidR="00ED27BB">
        <w:rPr>
          <w:sz w:val="28"/>
          <w:szCs w:val="28"/>
        </w:rPr>
        <w:t>а</w:t>
      </w:r>
      <w:r w:rsidR="00FF7E84" w:rsidRPr="00ED27BB">
        <w:rPr>
          <w:sz w:val="28"/>
          <w:szCs w:val="28"/>
        </w:rPr>
        <w:t xml:space="preserve"> регламентирован</w:t>
      </w:r>
      <w:r w:rsidR="00ED27BB">
        <w:rPr>
          <w:sz w:val="28"/>
          <w:szCs w:val="28"/>
        </w:rPr>
        <w:t>а</w:t>
      </w:r>
      <w:r w:rsidR="00FF7E84" w:rsidRPr="00ED27BB">
        <w:rPr>
          <w:sz w:val="28"/>
          <w:szCs w:val="28"/>
        </w:rPr>
        <w:t xml:space="preserve"> только коллективным договором и их размеры в трудовом договоре с работниками не </w:t>
      </w:r>
      <w:r w:rsidR="00FF7E84" w:rsidRPr="00C36461">
        <w:rPr>
          <w:sz w:val="28"/>
          <w:szCs w:val="28"/>
        </w:rPr>
        <w:t>оговаривались.</w:t>
      </w:r>
      <w:r w:rsidR="009868AB" w:rsidRPr="00C36461">
        <w:rPr>
          <w:sz w:val="28"/>
          <w:szCs w:val="28"/>
        </w:rPr>
        <w:t xml:space="preserve"> </w:t>
      </w:r>
    </w:p>
    <w:p w:rsidR="00715A10" w:rsidRPr="00C36461" w:rsidRDefault="00715A10" w:rsidP="00715A10">
      <w:pPr>
        <w:autoSpaceDE w:val="0"/>
        <w:autoSpaceDN w:val="0"/>
        <w:adjustRightInd w:val="0"/>
        <w:ind w:firstLine="540"/>
        <w:jc w:val="both"/>
        <w:rPr>
          <w:rFonts w:eastAsiaTheme="minorHAnsi"/>
          <w:sz w:val="28"/>
          <w:szCs w:val="28"/>
          <w:lang w:eastAsia="en-US"/>
        </w:rPr>
      </w:pPr>
      <w:r w:rsidRPr="00C36461">
        <w:rPr>
          <w:rFonts w:eastAsiaTheme="minorHAnsi"/>
          <w:sz w:val="28"/>
          <w:szCs w:val="28"/>
          <w:lang w:eastAsia="en-US"/>
        </w:rPr>
        <w:t xml:space="preserve">Согласно </w:t>
      </w:r>
      <w:hyperlink r:id="rId8" w:history="1">
        <w:proofErr w:type="gramStart"/>
        <w:r>
          <w:rPr>
            <w:rFonts w:eastAsiaTheme="minorHAnsi"/>
            <w:sz w:val="28"/>
            <w:szCs w:val="28"/>
            <w:lang w:eastAsia="en-US"/>
          </w:rPr>
          <w:t>ч</w:t>
        </w:r>
        <w:proofErr w:type="gramEnd"/>
        <w:r>
          <w:rPr>
            <w:rFonts w:eastAsiaTheme="minorHAnsi"/>
            <w:sz w:val="28"/>
            <w:szCs w:val="28"/>
            <w:lang w:eastAsia="en-US"/>
          </w:rPr>
          <w:t>.</w:t>
        </w:r>
        <w:r w:rsidRPr="00C36461">
          <w:rPr>
            <w:rFonts w:eastAsiaTheme="minorHAnsi"/>
            <w:sz w:val="28"/>
            <w:szCs w:val="28"/>
            <w:lang w:eastAsia="en-US"/>
          </w:rPr>
          <w:t>6 ст. 12</w:t>
        </w:r>
      </w:hyperlink>
      <w:r>
        <w:rPr>
          <w:rFonts w:eastAsiaTheme="minorHAnsi"/>
          <w:sz w:val="28"/>
          <w:szCs w:val="28"/>
          <w:lang w:eastAsia="en-US"/>
        </w:rPr>
        <w:t xml:space="preserve"> Трудового кодекса</w:t>
      </w:r>
      <w:r w:rsidRPr="00C36461">
        <w:rPr>
          <w:rFonts w:eastAsiaTheme="minorHAnsi"/>
          <w:sz w:val="28"/>
          <w:szCs w:val="28"/>
          <w:lang w:eastAsia="en-US"/>
        </w:rPr>
        <w:t xml:space="preserve"> РФ действие коллективного договора определяется их сторонами в соответствии с </w:t>
      </w:r>
      <w:r>
        <w:rPr>
          <w:rFonts w:eastAsiaTheme="minorHAnsi"/>
          <w:sz w:val="28"/>
          <w:szCs w:val="28"/>
          <w:lang w:eastAsia="en-US"/>
        </w:rPr>
        <w:t>Трудовым кодексом</w:t>
      </w:r>
      <w:r w:rsidRPr="00C36461">
        <w:rPr>
          <w:rFonts w:eastAsiaTheme="minorHAnsi"/>
          <w:sz w:val="28"/>
          <w:szCs w:val="28"/>
          <w:lang w:eastAsia="en-US"/>
        </w:rPr>
        <w:t xml:space="preserve"> РФ.</w:t>
      </w:r>
      <w:r>
        <w:rPr>
          <w:rFonts w:eastAsiaTheme="minorHAnsi"/>
          <w:sz w:val="28"/>
          <w:szCs w:val="28"/>
          <w:lang w:eastAsia="en-US"/>
        </w:rPr>
        <w:t xml:space="preserve"> В соответствии </w:t>
      </w:r>
      <w:proofErr w:type="gramStart"/>
      <w:r>
        <w:rPr>
          <w:rFonts w:eastAsiaTheme="minorHAnsi"/>
          <w:sz w:val="28"/>
          <w:szCs w:val="28"/>
          <w:lang w:eastAsia="en-US"/>
        </w:rPr>
        <w:t>ч</w:t>
      </w:r>
      <w:proofErr w:type="gramEnd"/>
      <w:r>
        <w:rPr>
          <w:rFonts w:eastAsiaTheme="minorHAnsi"/>
          <w:sz w:val="28"/>
          <w:szCs w:val="28"/>
          <w:lang w:eastAsia="en-US"/>
        </w:rPr>
        <w:t xml:space="preserve">.8 ст. 12 </w:t>
      </w:r>
      <w:r w:rsidRPr="00C36461">
        <w:rPr>
          <w:rFonts w:eastAsiaTheme="minorHAnsi"/>
          <w:sz w:val="28"/>
          <w:szCs w:val="28"/>
          <w:lang w:eastAsia="en-US"/>
        </w:rPr>
        <w:t>Трудового кодекса РФ</w:t>
      </w:r>
      <w:r>
        <w:rPr>
          <w:rFonts w:eastAsiaTheme="minorHAnsi"/>
          <w:sz w:val="28"/>
          <w:szCs w:val="28"/>
          <w:lang w:eastAsia="en-US"/>
        </w:rPr>
        <w:t xml:space="preserve"> л</w:t>
      </w:r>
      <w:r w:rsidRPr="00C36461">
        <w:rPr>
          <w:rFonts w:eastAsiaTheme="minorHAnsi"/>
          <w:sz w:val="28"/>
          <w:szCs w:val="28"/>
          <w:lang w:eastAsia="en-US"/>
        </w:rPr>
        <w:t>окальный нормативный акт либо отдельные его положения прекращают свое действие в связи с истечением срока.</w:t>
      </w:r>
    </w:p>
    <w:p w:rsidR="00404D03" w:rsidRPr="00C36461" w:rsidRDefault="00715A10" w:rsidP="00404D0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Действие коллективного договора  (ред.2009г.) – 3 года с момента принятия, то есть до 26.03.2012г. включительно. Согласно п. 1.3. коллективного договора (ред.2009г.), его действие продляется, пока стороны не заключат новый договор или не продлят, изменят либо дополнят действующий. При этом</w:t>
      </w:r>
      <w:r w:rsidR="00517CAD">
        <w:rPr>
          <w:rFonts w:eastAsiaTheme="minorHAnsi"/>
          <w:sz w:val="28"/>
          <w:szCs w:val="28"/>
          <w:lang w:eastAsia="en-US"/>
        </w:rPr>
        <w:t xml:space="preserve"> </w:t>
      </w:r>
      <w:r>
        <w:rPr>
          <w:rFonts w:eastAsiaTheme="minorHAnsi"/>
          <w:sz w:val="28"/>
          <w:szCs w:val="28"/>
          <w:lang w:eastAsia="en-US"/>
        </w:rPr>
        <w:t>стоит отметить, что  в</w:t>
      </w:r>
      <w:r w:rsidR="00404D03" w:rsidRPr="00C36461">
        <w:rPr>
          <w:rFonts w:eastAsiaTheme="minorHAnsi"/>
          <w:sz w:val="28"/>
          <w:szCs w:val="28"/>
          <w:lang w:eastAsia="en-US"/>
        </w:rPr>
        <w:t xml:space="preserve"> силу </w:t>
      </w:r>
      <w:hyperlink r:id="rId9" w:history="1">
        <w:r w:rsidR="00404D03" w:rsidRPr="00C36461">
          <w:rPr>
            <w:rFonts w:eastAsiaTheme="minorHAnsi"/>
            <w:sz w:val="28"/>
            <w:szCs w:val="28"/>
            <w:lang w:eastAsia="en-US"/>
          </w:rPr>
          <w:t>ст. 43</w:t>
        </w:r>
      </w:hyperlink>
      <w:r w:rsidR="00404D03" w:rsidRPr="00C36461">
        <w:rPr>
          <w:rFonts w:eastAsiaTheme="minorHAnsi"/>
          <w:sz w:val="28"/>
          <w:szCs w:val="28"/>
          <w:lang w:eastAsia="en-US"/>
        </w:rPr>
        <w:t xml:space="preserve"> Трудового кодекса РФ коллективный договор заключается на срок не более трех лет.</w:t>
      </w:r>
      <w:r>
        <w:rPr>
          <w:rFonts w:eastAsiaTheme="minorHAnsi"/>
          <w:sz w:val="28"/>
          <w:szCs w:val="28"/>
          <w:lang w:eastAsia="en-US"/>
        </w:rPr>
        <w:t xml:space="preserve"> </w:t>
      </w:r>
    </w:p>
    <w:p w:rsidR="00ED27BB" w:rsidRDefault="00ED27BB" w:rsidP="00B75366">
      <w:pPr>
        <w:autoSpaceDE w:val="0"/>
        <w:autoSpaceDN w:val="0"/>
        <w:adjustRightInd w:val="0"/>
        <w:ind w:firstLine="540"/>
        <w:jc w:val="both"/>
        <w:rPr>
          <w:sz w:val="28"/>
          <w:szCs w:val="28"/>
        </w:rPr>
      </w:pPr>
      <w:r w:rsidRPr="00C36461">
        <w:rPr>
          <w:sz w:val="28"/>
          <w:szCs w:val="28"/>
        </w:rPr>
        <w:t>Учитывая</w:t>
      </w:r>
      <w:r w:rsidR="00B75366">
        <w:rPr>
          <w:sz w:val="28"/>
          <w:szCs w:val="28"/>
        </w:rPr>
        <w:t xml:space="preserve">, </w:t>
      </w:r>
      <w:r w:rsidRPr="00C36461">
        <w:rPr>
          <w:sz w:val="28"/>
          <w:szCs w:val="28"/>
        </w:rPr>
        <w:t>изложенное выше</w:t>
      </w:r>
      <w:r w:rsidR="00B75366">
        <w:rPr>
          <w:sz w:val="28"/>
          <w:szCs w:val="28"/>
        </w:rPr>
        <w:t xml:space="preserve"> и то</w:t>
      </w:r>
      <w:r w:rsidRPr="00C36461">
        <w:rPr>
          <w:sz w:val="28"/>
          <w:szCs w:val="28"/>
        </w:rPr>
        <w:t xml:space="preserve">, </w:t>
      </w:r>
      <w:r w:rsidR="00B75366">
        <w:rPr>
          <w:rFonts w:eastAsiaTheme="minorHAnsi"/>
          <w:sz w:val="28"/>
          <w:szCs w:val="28"/>
          <w:lang w:eastAsia="en-US"/>
        </w:rPr>
        <w:t>что у</w:t>
      </w:r>
      <w:r w:rsidR="00B75366" w:rsidRPr="00C36461">
        <w:rPr>
          <w:rFonts w:eastAsiaTheme="minorHAnsi"/>
          <w:sz w:val="28"/>
          <w:szCs w:val="28"/>
          <w:lang w:eastAsia="en-US"/>
        </w:rPr>
        <w:t xml:space="preserve">словия выплаты </w:t>
      </w:r>
      <w:r w:rsidR="00B75366" w:rsidRPr="00C36461">
        <w:rPr>
          <w:sz w:val="28"/>
          <w:szCs w:val="28"/>
        </w:rPr>
        <w:t>надбавки за вредные и тяжелые условия труда</w:t>
      </w:r>
      <w:r w:rsidR="00B75366" w:rsidRPr="00C36461">
        <w:rPr>
          <w:rFonts w:eastAsiaTheme="minorHAnsi"/>
          <w:sz w:val="28"/>
          <w:szCs w:val="28"/>
          <w:lang w:eastAsia="en-US"/>
        </w:rPr>
        <w:t xml:space="preserve"> оговариваются коллективным договором, срок действия которого истек в марте 2012 г.</w:t>
      </w:r>
      <w:r w:rsidR="00B75366">
        <w:rPr>
          <w:rFonts w:eastAsiaTheme="minorHAnsi"/>
          <w:sz w:val="28"/>
          <w:szCs w:val="28"/>
          <w:lang w:eastAsia="en-US"/>
        </w:rPr>
        <w:t xml:space="preserve">, </w:t>
      </w:r>
      <w:r w:rsidRPr="00C36461">
        <w:rPr>
          <w:sz w:val="28"/>
          <w:szCs w:val="28"/>
        </w:rPr>
        <w:t xml:space="preserve">можно сделать вывод, что за этот период данная выплата </w:t>
      </w:r>
      <w:r w:rsidR="00BA7BE3" w:rsidRPr="00C36461">
        <w:rPr>
          <w:sz w:val="28"/>
          <w:szCs w:val="28"/>
        </w:rPr>
        <w:t xml:space="preserve">в размере 91 118,65 руб. (с учетом уральского коэффициента) </w:t>
      </w:r>
      <w:r w:rsidR="00C36461" w:rsidRPr="00C36461">
        <w:rPr>
          <w:sz w:val="28"/>
          <w:szCs w:val="28"/>
        </w:rPr>
        <w:t>может считаться начисленной</w:t>
      </w:r>
      <w:r w:rsidRPr="00C36461">
        <w:rPr>
          <w:sz w:val="28"/>
          <w:szCs w:val="28"/>
        </w:rPr>
        <w:t xml:space="preserve"> неправомерно.</w:t>
      </w:r>
    </w:p>
    <w:p w:rsidR="00B75366" w:rsidRPr="00C36461" w:rsidRDefault="00B75366" w:rsidP="00B75366">
      <w:pPr>
        <w:autoSpaceDE w:val="0"/>
        <w:autoSpaceDN w:val="0"/>
        <w:adjustRightInd w:val="0"/>
        <w:ind w:firstLine="540"/>
        <w:jc w:val="both"/>
        <w:rPr>
          <w:rFonts w:eastAsiaTheme="minorHAnsi"/>
          <w:sz w:val="28"/>
          <w:szCs w:val="28"/>
          <w:lang w:eastAsia="en-US"/>
        </w:rPr>
      </w:pPr>
      <w:r>
        <w:rPr>
          <w:sz w:val="28"/>
          <w:szCs w:val="28"/>
        </w:rPr>
        <w:t xml:space="preserve">Так же </w:t>
      </w:r>
      <w:r>
        <w:rPr>
          <w:rFonts w:eastAsiaTheme="minorHAnsi"/>
          <w:sz w:val="28"/>
          <w:szCs w:val="28"/>
          <w:lang w:eastAsia="en-US"/>
        </w:rPr>
        <w:t>с</w:t>
      </w:r>
      <w:r w:rsidRPr="00C36461">
        <w:rPr>
          <w:rFonts w:eastAsiaTheme="minorHAnsi"/>
          <w:sz w:val="28"/>
          <w:szCs w:val="28"/>
          <w:lang w:eastAsia="en-US"/>
        </w:rPr>
        <w:t>ледует учитывать судебную практику по данному вопросу, и во избежание спорных ситуаций прописывать в коллективном договоре конкретную дату окончания срока его действия.</w:t>
      </w:r>
    </w:p>
    <w:p w:rsidR="00BA7BE3" w:rsidRDefault="00BA7BE3" w:rsidP="00ED27BB">
      <w:pPr>
        <w:tabs>
          <w:tab w:val="left" w:pos="709"/>
          <w:tab w:val="left" w:pos="993"/>
        </w:tabs>
        <w:ind w:firstLine="567"/>
        <w:jc w:val="both"/>
        <w:rPr>
          <w:sz w:val="28"/>
          <w:szCs w:val="28"/>
        </w:rPr>
      </w:pPr>
    </w:p>
    <w:p w:rsidR="001665B1" w:rsidRPr="000E0BAC" w:rsidRDefault="001665B1" w:rsidP="00B555CE">
      <w:pPr>
        <w:pStyle w:val="a3"/>
        <w:numPr>
          <w:ilvl w:val="0"/>
          <w:numId w:val="2"/>
        </w:numPr>
        <w:tabs>
          <w:tab w:val="left" w:pos="1134"/>
        </w:tabs>
        <w:ind w:left="0" w:firstLine="567"/>
        <w:jc w:val="both"/>
        <w:rPr>
          <w:i/>
          <w:sz w:val="28"/>
          <w:szCs w:val="28"/>
        </w:rPr>
      </w:pPr>
      <w:r w:rsidRPr="000E0BAC">
        <w:rPr>
          <w:i/>
          <w:sz w:val="28"/>
          <w:szCs w:val="28"/>
        </w:rPr>
        <w:t>Штатное расписание</w:t>
      </w:r>
      <w:r w:rsidR="00003D67" w:rsidRPr="000E0BAC">
        <w:rPr>
          <w:i/>
          <w:sz w:val="28"/>
          <w:szCs w:val="28"/>
        </w:rPr>
        <w:t xml:space="preserve"> и Тарификационный список.</w:t>
      </w:r>
    </w:p>
    <w:p w:rsidR="005A7BB9" w:rsidRPr="000E0BAC" w:rsidRDefault="005A7BB9" w:rsidP="005A7BB9">
      <w:pPr>
        <w:pStyle w:val="a3"/>
        <w:tabs>
          <w:tab w:val="left" w:pos="1134"/>
        </w:tabs>
        <w:ind w:left="567"/>
        <w:jc w:val="both"/>
        <w:rPr>
          <w:sz w:val="28"/>
          <w:szCs w:val="28"/>
        </w:rPr>
      </w:pPr>
    </w:p>
    <w:p w:rsidR="005A7BB9" w:rsidRPr="000E0BAC" w:rsidRDefault="000E0BAC" w:rsidP="00003D67">
      <w:pPr>
        <w:pStyle w:val="a3"/>
        <w:tabs>
          <w:tab w:val="left" w:pos="1134"/>
        </w:tabs>
        <w:ind w:left="0" w:firstLine="567"/>
        <w:jc w:val="both"/>
        <w:rPr>
          <w:sz w:val="28"/>
          <w:szCs w:val="28"/>
        </w:rPr>
      </w:pPr>
      <w:r w:rsidRPr="000E0BAC">
        <w:rPr>
          <w:sz w:val="28"/>
          <w:szCs w:val="28"/>
        </w:rPr>
        <w:t>Ш</w:t>
      </w:r>
      <w:r w:rsidR="005A7BB9" w:rsidRPr="000E0BAC">
        <w:rPr>
          <w:sz w:val="28"/>
          <w:szCs w:val="28"/>
        </w:rPr>
        <w:t xml:space="preserve">татное расписание устанавливается </w:t>
      </w:r>
      <w:r w:rsidR="001621B1">
        <w:rPr>
          <w:sz w:val="28"/>
          <w:szCs w:val="28"/>
        </w:rPr>
        <w:t xml:space="preserve">МКДОУ </w:t>
      </w:r>
      <w:r w:rsidR="005A7BB9" w:rsidRPr="000E0BAC">
        <w:rPr>
          <w:sz w:val="28"/>
          <w:szCs w:val="28"/>
        </w:rPr>
        <w:t xml:space="preserve"> самостоятельно в пределах доведенных лимитов бюджетных обязательств.</w:t>
      </w:r>
    </w:p>
    <w:p w:rsidR="00812CD1" w:rsidRDefault="00812CD1" w:rsidP="00223F96">
      <w:pPr>
        <w:pStyle w:val="a3"/>
        <w:tabs>
          <w:tab w:val="left" w:pos="1134"/>
        </w:tabs>
        <w:ind w:left="0" w:firstLine="567"/>
        <w:jc w:val="both"/>
        <w:rPr>
          <w:sz w:val="28"/>
          <w:szCs w:val="28"/>
        </w:rPr>
      </w:pPr>
    </w:p>
    <w:p w:rsidR="006F73EE" w:rsidRPr="007D2056" w:rsidRDefault="006F73EE" w:rsidP="00B555CE">
      <w:pPr>
        <w:tabs>
          <w:tab w:val="left" w:pos="1134"/>
        </w:tabs>
        <w:ind w:firstLine="567"/>
        <w:jc w:val="both"/>
        <w:rPr>
          <w:sz w:val="28"/>
          <w:szCs w:val="28"/>
        </w:rPr>
      </w:pPr>
      <w:r w:rsidRPr="007D2056">
        <w:rPr>
          <w:sz w:val="28"/>
          <w:szCs w:val="28"/>
        </w:rPr>
        <w:t>По оформлению штатного расписания имеются следующие замечания:</w:t>
      </w:r>
    </w:p>
    <w:p w:rsidR="007D2056" w:rsidRDefault="00672949" w:rsidP="00913651">
      <w:pPr>
        <w:autoSpaceDE w:val="0"/>
        <w:autoSpaceDN w:val="0"/>
        <w:adjustRightInd w:val="0"/>
        <w:ind w:firstLine="540"/>
        <w:jc w:val="both"/>
        <w:rPr>
          <w:rFonts w:eastAsiaTheme="minorHAnsi"/>
          <w:sz w:val="28"/>
          <w:szCs w:val="28"/>
          <w:lang w:eastAsia="en-US"/>
        </w:rPr>
      </w:pPr>
      <w:r w:rsidRPr="007D2056">
        <w:rPr>
          <w:sz w:val="28"/>
          <w:szCs w:val="28"/>
        </w:rPr>
        <w:t>-</w:t>
      </w:r>
      <w:r w:rsidR="007D2056">
        <w:rPr>
          <w:sz w:val="28"/>
          <w:szCs w:val="28"/>
        </w:rPr>
        <w:t>--</w:t>
      </w:r>
      <w:r w:rsidRPr="007D2056">
        <w:rPr>
          <w:sz w:val="28"/>
          <w:szCs w:val="28"/>
        </w:rPr>
        <w:t xml:space="preserve"> </w:t>
      </w:r>
      <w:r w:rsidR="007D2056" w:rsidRPr="007D2056">
        <w:rPr>
          <w:sz w:val="28"/>
          <w:szCs w:val="28"/>
        </w:rPr>
        <w:t xml:space="preserve"> </w:t>
      </w:r>
      <w:r w:rsidR="007D2056">
        <w:rPr>
          <w:sz w:val="28"/>
          <w:szCs w:val="28"/>
        </w:rPr>
        <w:t>С</w:t>
      </w:r>
      <w:r w:rsidRPr="007D2056">
        <w:rPr>
          <w:sz w:val="28"/>
          <w:szCs w:val="28"/>
        </w:rPr>
        <w:t xml:space="preserve">огласно </w:t>
      </w:r>
      <w:r w:rsidR="009725FE" w:rsidRPr="007D2056">
        <w:rPr>
          <w:rFonts w:eastAsiaTheme="minorHAnsi"/>
          <w:sz w:val="28"/>
          <w:szCs w:val="28"/>
          <w:lang w:eastAsia="en-US"/>
        </w:rPr>
        <w:t>Постановлени</w:t>
      </w:r>
      <w:r w:rsidR="007D2056">
        <w:rPr>
          <w:rFonts w:eastAsiaTheme="minorHAnsi"/>
          <w:sz w:val="28"/>
          <w:szCs w:val="28"/>
          <w:lang w:eastAsia="en-US"/>
        </w:rPr>
        <w:t>ю</w:t>
      </w:r>
      <w:r w:rsidR="009725FE" w:rsidRPr="007D2056">
        <w:rPr>
          <w:rFonts w:eastAsiaTheme="minorHAnsi"/>
          <w:sz w:val="28"/>
          <w:szCs w:val="28"/>
          <w:lang w:eastAsia="en-US"/>
        </w:rPr>
        <w:t xml:space="preserve"> Госкомстата РФ от 05.01.2004 N 1</w:t>
      </w:r>
      <w:r w:rsidR="00EA3229" w:rsidRPr="007D2056">
        <w:rPr>
          <w:rFonts w:eastAsiaTheme="minorHAnsi"/>
          <w:sz w:val="28"/>
          <w:szCs w:val="28"/>
          <w:lang w:eastAsia="en-US"/>
        </w:rPr>
        <w:t xml:space="preserve"> </w:t>
      </w:r>
      <w:r w:rsidR="009725FE" w:rsidRPr="007D2056">
        <w:rPr>
          <w:rFonts w:eastAsiaTheme="minorHAnsi"/>
          <w:sz w:val="28"/>
          <w:szCs w:val="28"/>
          <w:lang w:eastAsia="en-US"/>
        </w:rPr>
        <w:t>"Об утверждении унифицированных форм первичной учетной документации по учету труда и его оплаты"</w:t>
      </w:r>
      <w:r w:rsidR="007D2056">
        <w:rPr>
          <w:rFonts w:eastAsiaTheme="minorHAnsi"/>
          <w:sz w:val="28"/>
          <w:szCs w:val="28"/>
          <w:lang w:eastAsia="en-US"/>
        </w:rPr>
        <w:t xml:space="preserve">, организациям необходимо применять унифицированную форму штатного расписания Т-3. </w:t>
      </w:r>
    </w:p>
    <w:p w:rsidR="007D2056" w:rsidRDefault="007D2056" w:rsidP="007D20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Представленное штатное расписание составлено не по унифицированной форме.</w:t>
      </w:r>
    </w:p>
    <w:p w:rsidR="007D2056" w:rsidRDefault="007D2056" w:rsidP="007D20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DC2CCA">
        <w:rPr>
          <w:rFonts w:eastAsiaTheme="minorHAnsi"/>
          <w:sz w:val="28"/>
          <w:szCs w:val="28"/>
          <w:lang w:eastAsia="en-US"/>
        </w:rPr>
        <w:t>--</w:t>
      </w:r>
      <w:r>
        <w:rPr>
          <w:rFonts w:eastAsiaTheme="minorHAnsi"/>
          <w:sz w:val="28"/>
          <w:szCs w:val="28"/>
          <w:lang w:eastAsia="en-US"/>
        </w:rPr>
        <w:t xml:space="preserve"> В соответствии с </w:t>
      </w:r>
      <w:r w:rsidR="00D961AB">
        <w:rPr>
          <w:rFonts w:eastAsiaTheme="minorHAnsi"/>
          <w:sz w:val="28"/>
          <w:szCs w:val="28"/>
          <w:lang w:eastAsia="en-US"/>
        </w:rPr>
        <w:t>указаниями</w:t>
      </w:r>
      <w:r>
        <w:rPr>
          <w:rFonts w:eastAsiaTheme="minorHAnsi"/>
          <w:sz w:val="28"/>
          <w:szCs w:val="28"/>
          <w:lang w:eastAsia="en-US"/>
        </w:rPr>
        <w:t xml:space="preserve"> Госкомстата штатное расписание подписывается руководителем кадровой службы и главным бухгалтером.</w:t>
      </w:r>
    </w:p>
    <w:p w:rsidR="007D2056" w:rsidRDefault="007D2056" w:rsidP="007D2056">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Представленные</w:t>
      </w:r>
      <w:proofErr w:type="gramEnd"/>
      <w:r>
        <w:rPr>
          <w:rFonts w:eastAsiaTheme="minorHAnsi"/>
          <w:sz w:val="28"/>
          <w:szCs w:val="28"/>
          <w:lang w:eastAsia="en-US"/>
        </w:rPr>
        <w:t xml:space="preserve"> штатные расписание не подписаны.</w:t>
      </w:r>
    </w:p>
    <w:p w:rsidR="00EC3B15" w:rsidRDefault="00DC2CCA" w:rsidP="00EC3B1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EC3B15">
        <w:rPr>
          <w:rFonts w:eastAsiaTheme="minorHAnsi"/>
          <w:sz w:val="28"/>
          <w:szCs w:val="28"/>
          <w:lang w:eastAsia="en-US"/>
        </w:rPr>
        <w:t xml:space="preserve">В соответствии с </w:t>
      </w:r>
      <w:r w:rsidR="00D961AB">
        <w:rPr>
          <w:rFonts w:eastAsiaTheme="minorHAnsi"/>
          <w:sz w:val="28"/>
          <w:szCs w:val="28"/>
          <w:lang w:eastAsia="en-US"/>
        </w:rPr>
        <w:t>указаниями</w:t>
      </w:r>
      <w:r w:rsidR="00EC3B15">
        <w:rPr>
          <w:rFonts w:eastAsiaTheme="minorHAnsi"/>
          <w:sz w:val="28"/>
          <w:szCs w:val="28"/>
          <w:lang w:eastAsia="en-US"/>
        </w:rPr>
        <w:t xml:space="preserve"> Госкомстата </w:t>
      </w:r>
      <w:r w:rsidR="00D961AB">
        <w:rPr>
          <w:rFonts w:eastAsiaTheme="minorHAnsi"/>
          <w:sz w:val="28"/>
          <w:szCs w:val="28"/>
          <w:lang w:eastAsia="en-US"/>
        </w:rPr>
        <w:t>и</w:t>
      </w:r>
      <w:r w:rsidR="00EC3B15">
        <w:rPr>
          <w:rFonts w:eastAsiaTheme="minorHAnsi"/>
          <w:sz w:val="28"/>
          <w:szCs w:val="28"/>
          <w:lang w:eastAsia="en-US"/>
        </w:rPr>
        <w:t>зменения в штатное расписание вносятся в соответствии с приказом (распоряжением) руководителя организации или уполномоченного им на это лица.</w:t>
      </w:r>
    </w:p>
    <w:p w:rsidR="00D961AB" w:rsidRDefault="00D961AB" w:rsidP="00EC3B1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 штатное расписание (на 01.10.2012г.) были внесены изменения без приказа руководителя МКДОУ.</w:t>
      </w:r>
    </w:p>
    <w:p w:rsidR="00DC2CCA" w:rsidRDefault="00DC2CCA" w:rsidP="007D2056">
      <w:pPr>
        <w:autoSpaceDE w:val="0"/>
        <w:autoSpaceDN w:val="0"/>
        <w:adjustRightInd w:val="0"/>
        <w:ind w:firstLine="540"/>
        <w:jc w:val="both"/>
        <w:rPr>
          <w:rFonts w:eastAsiaTheme="minorHAnsi"/>
          <w:sz w:val="28"/>
          <w:szCs w:val="28"/>
          <w:lang w:eastAsia="en-US"/>
        </w:rPr>
      </w:pPr>
    </w:p>
    <w:p w:rsidR="00402B8E" w:rsidRPr="00402B8E" w:rsidRDefault="00402B8E" w:rsidP="00EA3229">
      <w:pPr>
        <w:autoSpaceDE w:val="0"/>
        <w:autoSpaceDN w:val="0"/>
        <w:adjustRightInd w:val="0"/>
        <w:ind w:firstLine="567"/>
        <w:jc w:val="both"/>
        <w:rPr>
          <w:rFonts w:eastAsiaTheme="minorHAnsi"/>
          <w:sz w:val="28"/>
          <w:szCs w:val="28"/>
          <w:lang w:eastAsia="en-US"/>
        </w:rPr>
      </w:pPr>
      <w:r w:rsidRPr="00402B8E">
        <w:rPr>
          <w:rFonts w:eastAsiaTheme="minorHAnsi"/>
          <w:sz w:val="28"/>
          <w:szCs w:val="28"/>
          <w:lang w:eastAsia="en-US"/>
        </w:rPr>
        <w:t xml:space="preserve">Тарификационный список на 2012 год не предоставлен. </w:t>
      </w:r>
      <w:r w:rsidR="00306746">
        <w:rPr>
          <w:rFonts w:eastAsiaTheme="minorHAnsi"/>
          <w:sz w:val="28"/>
          <w:szCs w:val="28"/>
          <w:lang w:eastAsia="en-US"/>
        </w:rPr>
        <w:t>Отсутствие данного документа</w:t>
      </w:r>
      <w:r w:rsidRPr="00402B8E">
        <w:rPr>
          <w:rFonts w:eastAsiaTheme="minorHAnsi"/>
          <w:sz w:val="28"/>
          <w:szCs w:val="28"/>
          <w:lang w:eastAsia="en-US"/>
        </w:rPr>
        <w:t xml:space="preserve"> </w:t>
      </w:r>
      <w:r w:rsidR="00306746">
        <w:rPr>
          <w:rFonts w:eastAsiaTheme="minorHAnsi"/>
          <w:sz w:val="28"/>
          <w:szCs w:val="28"/>
          <w:lang w:eastAsia="en-US"/>
        </w:rPr>
        <w:t xml:space="preserve">нарушает </w:t>
      </w:r>
      <w:r w:rsidRPr="00402B8E">
        <w:rPr>
          <w:rFonts w:eastAsiaTheme="minorHAnsi"/>
          <w:sz w:val="28"/>
          <w:szCs w:val="28"/>
          <w:lang w:eastAsia="en-US"/>
        </w:rPr>
        <w:t xml:space="preserve">пп.3 п.13 </w:t>
      </w:r>
      <w:r w:rsidRPr="00402B8E">
        <w:rPr>
          <w:sz w:val="28"/>
          <w:szCs w:val="28"/>
        </w:rPr>
        <w:t>Положения «О введении НСОТ»</w:t>
      </w:r>
      <w:r w:rsidR="008D54DC">
        <w:rPr>
          <w:sz w:val="28"/>
          <w:szCs w:val="28"/>
        </w:rPr>
        <w:t>, согласно которому «руководители образовательных учреждений ежегодно составляют и утверждают тарификационные списки на работников, выполняющих педагогическую работу».</w:t>
      </w:r>
    </w:p>
    <w:p w:rsidR="00402B8E" w:rsidRPr="00093573" w:rsidRDefault="00402B8E" w:rsidP="00EA3229">
      <w:pPr>
        <w:autoSpaceDE w:val="0"/>
        <w:autoSpaceDN w:val="0"/>
        <w:adjustRightInd w:val="0"/>
        <w:ind w:firstLine="567"/>
        <w:jc w:val="both"/>
        <w:rPr>
          <w:rFonts w:eastAsiaTheme="minorHAnsi"/>
          <w:sz w:val="28"/>
          <w:szCs w:val="28"/>
          <w:highlight w:val="yellow"/>
          <w:lang w:eastAsia="en-US"/>
        </w:rPr>
      </w:pPr>
    </w:p>
    <w:p w:rsidR="00D32C9E" w:rsidRPr="00F60A60" w:rsidRDefault="00C376BC" w:rsidP="00D32C9E">
      <w:pPr>
        <w:pStyle w:val="a3"/>
        <w:numPr>
          <w:ilvl w:val="0"/>
          <w:numId w:val="2"/>
        </w:numPr>
        <w:tabs>
          <w:tab w:val="left" w:pos="709"/>
        </w:tabs>
        <w:ind w:left="0" w:firstLine="567"/>
        <w:jc w:val="both"/>
        <w:rPr>
          <w:i/>
          <w:sz w:val="28"/>
          <w:szCs w:val="28"/>
        </w:rPr>
      </w:pPr>
      <w:r w:rsidRPr="003E0BF3">
        <w:rPr>
          <w:i/>
          <w:sz w:val="28"/>
          <w:szCs w:val="28"/>
        </w:rPr>
        <w:t xml:space="preserve"> </w:t>
      </w:r>
      <w:r w:rsidR="00D32C9E" w:rsidRPr="00F60A60">
        <w:rPr>
          <w:i/>
          <w:sz w:val="28"/>
          <w:szCs w:val="28"/>
        </w:rPr>
        <w:t>Проверка трудовых договоров.</w:t>
      </w:r>
    </w:p>
    <w:p w:rsidR="00D32C9E" w:rsidRPr="00F60A60" w:rsidRDefault="00D32C9E" w:rsidP="00D32C9E">
      <w:pPr>
        <w:pStyle w:val="a3"/>
        <w:tabs>
          <w:tab w:val="left" w:pos="709"/>
        </w:tabs>
        <w:ind w:left="567"/>
        <w:jc w:val="both"/>
        <w:rPr>
          <w:i/>
          <w:sz w:val="28"/>
          <w:szCs w:val="28"/>
        </w:rPr>
      </w:pPr>
    </w:p>
    <w:p w:rsidR="00D32C9E" w:rsidRPr="00F60A60" w:rsidRDefault="00D32C9E" w:rsidP="00D32C9E">
      <w:pPr>
        <w:ind w:firstLine="567"/>
        <w:jc w:val="both"/>
        <w:rPr>
          <w:sz w:val="28"/>
          <w:szCs w:val="28"/>
        </w:rPr>
      </w:pPr>
      <w:r w:rsidRPr="00F60A60">
        <w:rPr>
          <w:sz w:val="28"/>
          <w:szCs w:val="28"/>
        </w:rPr>
        <w:t>Была проведена сверка условий трудовых  договоров с приказами и лицевыми счетами. При выборочной проверке недочеты и нарушения не выявлены.</w:t>
      </w:r>
    </w:p>
    <w:p w:rsidR="00D32C9E" w:rsidRPr="00F60A60" w:rsidRDefault="00D32C9E" w:rsidP="00D32C9E">
      <w:pPr>
        <w:ind w:firstLine="567"/>
        <w:jc w:val="both"/>
        <w:rPr>
          <w:sz w:val="28"/>
          <w:szCs w:val="28"/>
        </w:rPr>
      </w:pPr>
    </w:p>
    <w:p w:rsidR="00C376BC" w:rsidRPr="003E0BF3" w:rsidRDefault="00C376BC" w:rsidP="00B555CE">
      <w:pPr>
        <w:pStyle w:val="a3"/>
        <w:numPr>
          <w:ilvl w:val="0"/>
          <w:numId w:val="2"/>
        </w:numPr>
        <w:tabs>
          <w:tab w:val="left" w:pos="284"/>
          <w:tab w:val="left" w:pos="851"/>
        </w:tabs>
        <w:ind w:left="0" w:firstLine="567"/>
        <w:jc w:val="both"/>
        <w:rPr>
          <w:i/>
          <w:sz w:val="28"/>
          <w:szCs w:val="28"/>
        </w:rPr>
      </w:pPr>
      <w:r w:rsidRPr="003E0BF3">
        <w:rPr>
          <w:i/>
          <w:sz w:val="28"/>
          <w:szCs w:val="28"/>
        </w:rPr>
        <w:t xml:space="preserve">Проверка </w:t>
      </w:r>
      <w:proofErr w:type="gramStart"/>
      <w:r w:rsidR="001917F6">
        <w:rPr>
          <w:i/>
          <w:sz w:val="28"/>
          <w:szCs w:val="28"/>
        </w:rPr>
        <w:t xml:space="preserve">правильности оформления </w:t>
      </w:r>
      <w:r w:rsidRPr="003E0BF3">
        <w:rPr>
          <w:i/>
          <w:sz w:val="28"/>
          <w:szCs w:val="28"/>
        </w:rPr>
        <w:t>табелей учета использования рабочего</w:t>
      </w:r>
      <w:proofErr w:type="gramEnd"/>
      <w:r w:rsidRPr="003E0BF3">
        <w:rPr>
          <w:i/>
          <w:sz w:val="28"/>
          <w:szCs w:val="28"/>
        </w:rPr>
        <w:t xml:space="preserve"> времени (ф</w:t>
      </w:r>
      <w:r w:rsidR="006D4985" w:rsidRPr="003E0BF3">
        <w:rPr>
          <w:i/>
          <w:sz w:val="28"/>
          <w:szCs w:val="28"/>
        </w:rPr>
        <w:t xml:space="preserve">орма </w:t>
      </w:r>
      <w:r w:rsidR="003A4A0B" w:rsidRPr="003E0BF3">
        <w:rPr>
          <w:i/>
          <w:sz w:val="28"/>
          <w:szCs w:val="28"/>
        </w:rPr>
        <w:t xml:space="preserve"> Т-13) и лицевых счетов.</w:t>
      </w:r>
    </w:p>
    <w:p w:rsidR="003E0BF3" w:rsidRDefault="003E0BF3" w:rsidP="003E0BF3">
      <w:pPr>
        <w:autoSpaceDE w:val="0"/>
        <w:autoSpaceDN w:val="0"/>
        <w:adjustRightInd w:val="0"/>
        <w:ind w:firstLine="567"/>
        <w:jc w:val="both"/>
        <w:rPr>
          <w:rFonts w:eastAsiaTheme="minorHAnsi"/>
          <w:sz w:val="28"/>
          <w:szCs w:val="28"/>
          <w:lang w:eastAsia="en-US"/>
        </w:rPr>
      </w:pPr>
    </w:p>
    <w:p w:rsidR="003E0BF3" w:rsidRPr="003E0BF3" w:rsidRDefault="003E0BF3" w:rsidP="003E0BF3">
      <w:pPr>
        <w:autoSpaceDE w:val="0"/>
        <w:autoSpaceDN w:val="0"/>
        <w:adjustRightInd w:val="0"/>
        <w:ind w:firstLine="567"/>
        <w:jc w:val="both"/>
        <w:rPr>
          <w:rFonts w:eastAsiaTheme="minorHAnsi"/>
          <w:sz w:val="28"/>
          <w:szCs w:val="28"/>
          <w:lang w:eastAsia="en-US"/>
        </w:rPr>
      </w:pPr>
      <w:r w:rsidRPr="003E0BF3">
        <w:rPr>
          <w:rFonts w:eastAsiaTheme="minorHAnsi"/>
          <w:sz w:val="28"/>
          <w:szCs w:val="28"/>
          <w:lang w:eastAsia="en-US"/>
        </w:rPr>
        <w:t>Учет рабочего времени педагогических работников осуществляется с использованием следующих унифицированных форм:</w:t>
      </w:r>
    </w:p>
    <w:p w:rsidR="003E0BF3" w:rsidRPr="003E0BF3" w:rsidRDefault="003E0BF3" w:rsidP="003E0BF3">
      <w:pPr>
        <w:autoSpaceDE w:val="0"/>
        <w:autoSpaceDN w:val="0"/>
        <w:adjustRightInd w:val="0"/>
        <w:ind w:firstLine="567"/>
        <w:jc w:val="both"/>
        <w:rPr>
          <w:rFonts w:eastAsiaTheme="minorHAnsi"/>
          <w:sz w:val="28"/>
          <w:szCs w:val="28"/>
          <w:lang w:eastAsia="en-US"/>
        </w:rPr>
      </w:pPr>
      <w:r w:rsidRPr="003E0BF3">
        <w:rPr>
          <w:rFonts w:eastAsiaTheme="minorHAnsi"/>
          <w:sz w:val="28"/>
          <w:szCs w:val="28"/>
          <w:lang w:eastAsia="en-US"/>
        </w:rPr>
        <w:t>1) N Т-12 или N Т-13 (утв. Постановлением Госкомстата России от 05.01.2004 N1). Их применяют организации независимо от формы собственности, осуществляющие деятельность на территории РФ (кроме бюджетных учреждений);</w:t>
      </w:r>
    </w:p>
    <w:p w:rsidR="003E0BF3" w:rsidRPr="003E0BF3" w:rsidRDefault="003E0BF3" w:rsidP="003E0BF3">
      <w:pPr>
        <w:autoSpaceDE w:val="0"/>
        <w:autoSpaceDN w:val="0"/>
        <w:adjustRightInd w:val="0"/>
        <w:ind w:firstLine="567"/>
        <w:jc w:val="both"/>
        <w:rPr>
          <w:rFonts w:eastAsiaTheme="minorHAnsi"/>
          <w:sz w:val="28"/>
          <w:szCs w:val="28"/>
          <w:lang w:eastAsia="en-US"/>
        </w:rPr>
      </w:pPr>
      <w:r w:rsidRPr="003E0BF3">
        <w:rPr>
          <w:rFonts w:eastAsiaTheme="minorHAnsi"/>
          <w:sz w:val="28"/>
          <w:szCs w:val="28"/>
          <w:lang w:eastAsia="en-US"/>
        </w:rPr>
        <w:t xml:space="preserve">2) форма 0504421 или </w:t>
      </w:r>
      <w:hyperlink r:id="rId10" w:history="1">
        <w:r w:rsidRPr="003E0BF3">
          <w:rPr>
            <w:rFonts w:eastAsiaTheme="minorHAnsi"/>
            <w:sz w:val="28"/>
            <w:szCs w:val="28"/>
            <w:lang w:eastAsia="en-US"/>
          </w:rPr>
          <w:t>N Т-13</w:t>
        </w:r>
      </w:hyperlink>
      <w:r w:rsidRPr="003E0BF3">
        <w:rPr>
          <w:rFonts w:eastAsiaTheme="minorHAnsi"/>
          <w:sz w:val="28"/>
          <w:szCs w:val="28"/>
          <w:lang w:eastAsia="en-US"/>
        </w:rPr>
        <w:t>. Их используют государственные и муниципальные учреждения (Приказ Минфина России от 15.12.2010 N 173н).</w:t>
      </w:r>
    </w:p>
    <w:p w:rsidR="003E0BF3" w:rsidRPr="003E0BF3" w:rsidRDefault="003E0BF3" w:rsidP="003E0BF3">
      <w:pPr>
        <w:autoSpaceDE w:val="0"/>
        <w:autoSpaceDN w:val="0"/>
        <w:adjustRightInd w:val="0"/>
        <w:ind w:firstLine="567"/>
        <w:jc w:val="both"/>
        <w:rPr>
          <w:rFonts w:eastAsiaTheme="minorHAnsi"/>
          <w:sz w:val="28"/>
          <w:szCs w:val="28"/>
          <w:lang w:eastAsia="en-US"/>
        </w:rPr>
      </w:pPr>
      <w:r w:rsidRPr="003E0BF3">
        <w:rPr>
          <w:rFonts w:eastAsiaTheme="minorHAnsi"/>
          <w:sz w:val="28"/>
          <w:szCs w:val="28"/>
          <w:lang w:eastAsia="en-US"/>
        </w:rPr>
        <w:t>Учреждение использует форму 0504421.</w:t>
      </w:r>
    </w:p>
    <w:p w:rsidR="000D2C66" w:rsidRDefault="000D2C66" w:rsidP="00440B83">
      <w:pPr>
        <w:autoSpaceDE w:val="0"/>
        <w:autoSpaceDN w:val="0"/>
        <w:adjustRightInd w:val="0"/>
        <w:ind w:firstLine="567"/>
        <w:jc w:val="both"/>
        <w:rPr>
          <w:rFonts w:eastAsiaTheme="minorHAnsi"/>
          <w:sz w:val="28"/>
          <w:szCs w:val="28"/>
          <w:lang w:eastAsia="en-US"/>
        </w:rPr>
      </w:pPr>
    </w:p>
    <w:p w:rsidR="00A42A05" w:rsidRPr="001B6B30" w:rsidRDefault="00440B83" w:rsidP="00440B83">
      <w:pPr>
        <w:autoSpaceDE w:val="0"/>
        <w:autoSpaceDN w:val="0"/>
        <w:adjustRightInd w:val="0"/>
        <w:ind w:firstLine="567"/>
        <w:jc w:val="both"/>
        <w:rPr>
          <w:rFonts w:eastAsiaTheme="minorHAnsi"/>
          <w:sz w:val="28"/>
          <w:szCs w:val="28"/>
          <w:lang w:eastAsia="en-US"/>
        </w:rPr>
      </w:pPr>
      <w:r w:rsidRPr="000D2C66">
        <w:rPr>
          <w:rFonts w:eastAsiaTheme="minorHAnsi"/>
          <w:sz w:val="28"/>
          <w:szCs w:val="28"/>
          <w:lang w:eastAsia="en-US"/>
        </w:rPr>
        <w:t xml:space="preserve">Для проверки представлены лицевые счета сотрудников (ф. 0504417, </w:t>
      </w:r>
      <w:r w:rsidRPr="001B6B30">
        <w:rPr>
          <w:rFonts w:eastAsiaTheme="minorHAnsi"/>
          <w:sz w:val="28"/>
          <w:szCs w:val="28"/>
          <w:lang w:eastAsia="en-US"/>
        </w:rPr>
        <w:t xml:space="preserve">утвержденная </w:t>
      </w:r>
      <w:hyperlink r:id="rId11" w:history="1">
        <w:r w:rsidRPr="001B6B30">
          <w:rPr>
            <w:rFonts w:eastAsiaTheme="minorHAnsi"/>
            <w:sz w:val="28"/>
            <w:szCs w:val="28"/>
            <w:lang w:eastAsia="en-US"/>
          </w:rPr>
          <w:t>приказом</w:t>
        </w:r>
      </w:hyperlink>
      <w:r w:rsidRPr="001B6B30">
        <w:rPr>
          <w:rFonts w:eastAsiaTheme="minorHAnsi"/>
          <w:sz w:val="28"/>
          <w:szCs w:val="28"/>
          <w:lang w:eastAsia="en-US"/>
        </w:rPr>
        <w:t xml:space="preserve"> Минфина РФ от 15.12.2010 N 173н). </w:t>
      </w:r>
    </w:p>
    <w:p w:rsidR="001B6B30" w:rsidRPr="001B6B30" w:rsidRDefault="001B6B30" w:rsidP="00440B83">
      <w:pPr>
        <w:autoSpaceDE w:val="0"/>
        <w:autoSpaceDN w:val="0"/>
        <w:adjustRightInd w:val="0"/>
        <w:ind w:firstLine="567"/>
        <w:jc w:val="both"/>
        <w:rPr>
          <w:rFonts w:eastAsiaTheme="minorHAnsi"/>
          <w:sz w:val="28"/>
          <w:szCs w:val="28"/>
          <w:lang w:eastAsia="en-US"/>
        </w:rPr>
      </w:pPr>
      <w:r w:rsidRPr="001B6B30">
        <w:rPr>
          <w:rFonts w:eastAsiaTheme="minorHAnsi"/>
          <w:sz w:val="28"/>
          <w:szCs w:val="28"/>
          <w:lang w:eastAsia="en-US"/>
        </w:rPr>
        <w:t>При проверке были выявлены следующие недочеты:</w:t>
      </w:r>
    </w:p>
    <w:p w:rsidR="0017163D" w:rsidRDefault="001B6B30" w:rsidP="00183A7B">
      <w:pPr>
        <w:autoSpaceDE w:val="0"/>
        <w:autoSpaceDN w:val="0"/>
        <w:adjustRightInd w:val="0"/>
        <w:ind w:firstLine="567"/>
        <w:jc w:val="both"/>
        <w:rPr>
          <w:rFonts w:eastAsiaTheme="minorHAnsi"/>
          <w:sz w:val="28"/>
          <w:szCs w:val="28"/>
          <w:lang w:eastAsia="en-US"/>
        </w:rPr>
      </w:pPr>
      <w:r w:rsidRPr="001B6B30">
        <w:rPr>
          <w:rFonts w:eastAsiaTheme="minorHAnsi"/>
          <w:sz w:val="28"/>
          <w:szCs w:val="28"/>
          <w:lang w:eastAsia="en-US"/>
        </w:rPr>
        <w:t>- не все данные в табличной части</w:t>
      </w:r>
      <w:r w:rsidR="007F36D7" w:rsidRPr="001B6B30">
        <w:rPr>
          <w:rFonts w:eastAsiaTheme="minorHAnsi"/>
          <w:sz w:val="28"/>
          <w:szCs w:val="28"/>
          <w:lang w:eastAsia="en-US"/>
        </w:rPr>
        <w:t xml:space="preserve"> ф. 0554417 </w:t>
      </w:r>
      <w:r w:rsidRPr="001B6B30">
        <w:rPr>
          <w:rFonts w:eastAsiaTheme="minorHAnsi"/>
          <w:sz w:val="28"/>
          <w:szCs w:val="28"/>
          <w:lang w:eastAsia="en-US"/>
        </w:rPr>
        <w:t>заполнены</w:t>
      </w:r>
      <w:r w:rsidR="007F36D7" w:rsidRPr="000D2C66">
        <w:rPr>
          <w:rFonts w:eastAsiaTheme="minorHAnsi"/>
          <w:sz w:val="28"/>
          <w:szCs w:val="28"/>
          <w:lang w:eastAsia="en-US"/>
        </w:rPr>
        <w:t>.</w:t>
      </w:r>
    </w:p>
    <w:p w:rsidR="00183A7B" w:rsidRPr="00093573" w:rsidRDefault="00183A7B" w:rsidP="00183A7B">
      <w:pPr>
        <w:autoSpaceDE w:val="0"/>
        <w:autoSpaceDN w:val="0"/>
        <w:adjustRightInd w:val="0"/>
        <w:ind w:firstLine="567"/>
        <w:jc w:val="both"/>
        <w:rPr>
          <w:sz w:val="28"/>
          <w:szCs w:val="28"/>
          <w:highlight w:val="yellow"/>
        </w:rPr>
      </w:pPr>
    </w:p>
    <w:p w:rsidR="009A1BF3" w:rsidRPr="00AA0FC2" w:rsidRDefault="009A1BF3" w:rsidP="00B555CE">
      <w:pPr>
        <w:pStyle w:val="a3"/>
        <w:numPr>
          <w:ilvl w:val="0"/>
          <w:numId w:val="2"/>
        </w:numPr>
        <w:tabs>
          <w:tab w:val="left" w:pos="709"/>
          <w:tab w:val="left" w:pos="993"/>
        </w:tabs>
        <w:ind w:left="0" w:firstLine="567"/>
        <w:jc w:val="both"/>
        <w:rPr>
          <w:i/>
          <w:sz w:val="28"/>
          <w:szCs w:val="28"/>
        </w:rPr>
      </w:pPr>
      <w:r w:rsidRPr="00AA0FC2">
        <w:rPr>
          <w:i/>
          <w:sz w:val="28"/>
          <w:szCs w:val="28"/>
        </w:rPr>
        <w:t xml:space="preserve">Проверка правильности </w:t>
      </w:r>
      <w:r w:rsidR="00BD5C48" w:rsidRPr="00AA0FC2">
        <w:rPr>
          <w:i/>
          <w:sz w:val="28"/>
          <w:szCs w:val="28"/>
        </w:rPr>
        <w:t xml:space="preserve">начисления и </w:t>
      </w:r>
      <w:r w:rsidR="005116E8" w:rsidRPr="00AA0FC2">
        <w:rPr>
          <w:i/>
          <w:sz w:val="28"/>
          <w:szCs w:val="28"/>
        </w:rPr>
        <w:t>выплаты заработной платы:</w:t>
      </w:r>
    </w:p>
    <w:p w:rsidR="00180AE6" w:rsidRPr="00093573" w:rsidRDefault="00180AE6" w:rsidP="00B555CE">
      <w:pPr>
        <w:autoSpaceDE w:val="0"/>
        <w:autoSpaceDN w:val="0"/>
        <w:adjustRightInd w:val="0"/>
        <w:ind w:firstLine="567"/>
        <w:jc w:val="both"/>
        <w:rPr>
          <w:sz w:val="28"/>
          <w:szCs w:val="28"/>
          <w:highlight w:val="yellow"/>
        </w:rPr>
      </w:pPr>
    </w:p>
    <w:p w:rsidR="00FB5F43" w:rsidRPr="00AA0FC2" w:rsidRDefault="00FB5F43" w:rsidP="00F8039F">
      <w:pPr>
        <w:autoSpaceDE w:val="0"/>
        <w:autoSpaceDN w:val="0"/>
        <w:adjustRightInd w:val="0"/>
        <w:ind w:firstLine="567"/>
        <w:jc w:val="both"/>
        <w:rPr>
          <w:rFonts w:eastAsiaTheme="minorHAnsi"/>
          <w:sz w:val="28"/>
          <w:szCs w:val="28"/>
          <w:lang w:eastAsia="en-US"/>
        </w:rPr>
      </w:pPr>
      <w:r w:rsidRPr="00AA0FC2">
        <w:rPr>
          <w:sz w:val="28"/>
          <w:szCs w:val="28"/>
        </w:rPr>
        <w:t xml:space="preserve">Для проверки представлены лицевые счета сотрудников (ф. 0504417, </w:t>
      </w:r>
      <w:r w:rsidRPr="00AA0FC2">
        <w:rPr>
          <w:rFonts w:eastAsiaTheme="minorHAnsi"/>
          <w:sz w:val="28"/>
          <w:szCs w:val="28"/>
          <w:lang w:eastAsia="en-US"/>
        </w:rPr>
        <w:t xml:space="preserve">утвержденная </w:t>
      </w:r>
      <w:hyperlink r:id="rId12" w:history="1">
        <w:r w:rsidRPr="00AA0FC2">
          <w:rPr>
            <w:rFonts w:eastAsiaTheme="minorHAnsi"/>
            <w:sz w:val="28"/>
            <w:szCs w:val="28"/>
            <w:lang w:eastAsia="en-US"/>
          </w:rPr>
          <w:t>приказом</w:t>
        </w:r>
      </w:hyperlink>
      <w:r w:rsidRPr="00AA0FC2">
        <w:rPr>
          <w:rFonts w:eastAsiaTheme="minorHAnsi"/>
          <w:sz w:val="28"/>
          <w:szCs w:val="28"/>
          <w:lang w:eastAsia="en-US"/>
        </w:rPr>
        <w:t xml:space="preserve"> Минфина РФ от 15.12.2010 N 173н)</w:t>
      </w:r>
      <w:r w:rsidR="00631A2E" w:rsidRPr="00AA0FC2">
        <w:rPr>
          <w:rFonts w:eastAsiaTheme="minorHAnsi"/>
          <w:sz w:val="28"/>
          <w:szCs w:val="28"/>
          <w:lang w:eastAsia="en-US"/>
        </w:rPr>
        <w:t>.</w:t>
      </w:r>
    </w:p>
    <w:p w:rsidR="00631A2E" w:rsidRPr="008E5329" w:rsidRDefault="00631A2E" w:rsidP="00F8039F">
      <w:pPr>
        <w:autoSpaceDE w:val="0"/>
        <w:autoSpaceDN w:val="0"/>
        <w:adjustRightInd w:val="0"/>
        <w:ind w:firstLine="567"/>
        <w:jc w:val="both"/>
        <w:rPr>
          <w:rFonts w:eastAsiaTheme="minorHAnsi"/>
          <w:sz w:val="28"/>
          <w:szCs w:val="28"/>
          <w:lang w:eastAsia="en-US"/>
        </w:rPr>
      </w:pPr>
      <w:r w:rsidRPr="008E5329">
        <w:rPr>
          <w:rFonts w:eastAsiaTheme="minorHAnsi"/>
          <w:sz w:val="28"/>
          <w:szCs w:val="28"/>
          <w:lang w:eastAsia="en-US"/>
        </w:rPr>
        <w:t xml:space="preserve">Данные лицевых счетов были сопоставлены с </w:t>
      </w:r>
      <w:r w:rsidR="005F76C5" w:rsidRPr="008E5329">
        <w:rPr>
          <w:rFonts w:eastAsiaTheme="minorHAnsi"/>
          <w:sz w:val="28"/>
          <w:szCs w:val="28"/>
          <w:lang w:eastAsia="en-US"/>
        </w:rPr>
        <w:t xml:space="preserve">требованиями Положений об оплате труда, </w:t>
      </w:r>
      <w:r w:rsidRPr="008E5329">
        <w:rPr>
          <w:rFonts w:eastAsiaTheme="minorHAnsi"/>
          <w:sz w:val="28"/>
          <w:szCs w:val="28"/>
          <w:lang w:eastAsia="en-US"/>
        </w:rPr>
        <w:t>данными платежных ведомостей</w:t>
      </w:r>
      <w:r w:rsidR="00F9014D" w:rsidRPr="008E5329">
        <w:rPr>
          <w:rFonts w:eastAsiaTheme="minorHAnsi"/>
          <w:sz w:val="28"/>
          <w:szCs w:val="28"/>
          <w:lang w:eastAsia="en-US"/>
        </w:rPr>
        <w:t>, табелями учета рабочего времени</w:t>
      </w:r>
      <w:r w:rsidRPr="008E5329">
        <w:rPr>
          <w:rFonts w:eastAsiaTheme="minorHAnsi"/>
          <w:sz w:val="28"/>
          <w:szCs w:val="28"/>
          <w:lang w:eastAsia="en-US"/>
        </w:rPr>
        <w:t xml:space="preserve">  и реестрами на зачисление</w:t>
      </w:r>
      <w:r w:rsidR="00DC4ABC" w:rsidRPr="008E5329">
        <w:rPr>
          <w:rFonts w:eastAsiaTheme="minorHAnsi"/>
          <w:sz w:val="28"/>
          <w:szCs w:val="28"/>
          <w:lang w:eastAsia="en-US"/>
        </w:rPr>
        <w:t xml:space="preserve"> заработной платы</w:t>
      </w:r>
      <w:r w:rsidRPr="008E5329">
        <w:rPr>
          <w:rFonts w:eastAsiaTheme="minorHAnsi"/>
          <w:sz w:val="28"/>
          <w:szCs w:val="28"/>
          <w:lang w:eastAsia="en-US"/>
        </w:rPr>
        <w:t xml:space="preserve"> (форма </w:t>
      </w:r>
      <w:r w:rsidR="00702EDE" w:rsidRPr="008E5329">
        <w:rPr>
          <w:rFonts w:eastAsiaTheme="minorHAnsi"/>
          <w:sz w:val="28"/>
          <w:szCs w:val="28"/>
          <w:lang w:eastAsia="en-US"/>
        </w:rPr>
        <w:t>банка</w:t>
      </w:r>
      <w:r w:rsidRPr="008E5329">
        <w:rPr>
          <w:rFonts w:eastAsiaTheme="minorHAnsi"/>
          <w:sz w:val="28"/>
          <w:szCs w:val="28"/>
          <w:lang w:eastAsia="en-US"/>
        </w:rPr>
        <w:t xml:space="preserve"> для перечисления на к</w:t>
      </w:r>
      <w:r w:rsidR="00F9014D" w:rsidRPr="008E5329">
        <w:rPr>
          <w:rFonts w:eastAsiaTheme="minorHAnsi"/>
          <w:sz w:val="28"/>
          <w:szCs w:val="28"/>
          <w:lang w:eastAsia="en-US"/>
        </w:rPr>
        <w:t>арточки сотрудников учреждения), а так же с приказами руководителя.</w:t>
      </w:r>
    </w:p>
    <w:p w:rsidR="00C720BD" w:rsidRDefault="00782421" w:rsidP="00F8039F">
      <w:pPr>
        <w:autoSpaceDE w:val="0"/>
        <w:autoSpaceDN w:val="0"/>
        <w:adjustRightInd w:val="0"/>
        <w:ind w:firstLine="567"/>
        <w:jc w:val="both"/>
        <w:rPr>
          <w:rFonts w:eastAsiaTheme="minorHAnsi"/>
          <w:sz w:val="28"/>
          <w:szCs w:val="28"/>
          <w:highlight w:val="yellow"/>
          <w:lang w:eastAsia="en-US"/>
        </w:rPr>
      </w:pPr>
      <w:r w:rsidRPr="00093573">
        <w:rPr>
          <w:rFonts w:eastAsiaTheme="minorHAnsi"/>
          <w:sz w:val="28"/>
          <w:szCs w:val="28"/>
          <w:highlight w:val="yellow"/>
          <w:lang w:eastAsia="en-US"/>
        </w:rPr>
        <w:t xml:space="preserve"> </w:t>
      </w:r>
    </w:p>
    <w:p w:rsidR="00C720BD" w:rsidRDefault="00C720BD">
      <w:pPr>
        <w:spacing w:after="200" w:line="276" w:lineRule="auto"/>
        <w:rPr>
          <w:rFonts w:eastAsiaTheme="minorHAnsi"/>
          <w:sz w:val="28"/>
          <w:szCs w:val="28"/>
          <w:highlight w:val="yellow"/>
          <w:lang w:eastAsia="en-US"/>
        </w:rPr>
      </w:pPr>
      <w:r>
        <w:rPr>
          <w:rFonts w:eastAsiaTheme="minorHAnsi"/>
          <w:sz w:val="28"/>
          <w:szCs w:val="28"/>
          <w:highlight w:val="yellow"/>
          <w:lang w:eastAsia="en-US"/>
        </w:rPr>
        <w:br w:type="page"/>
      </w:r>
    </w:p>
    <w:p w:rsidR="00782421" w:rsidRPr="00093573" w:rsidRDefault="00782421" w:rsidP="00F8039F">
      <w:pPr>
        <w:autoSpaceDE w:val="0"/>
        <w:autoSpaceDN w:val="0"/>
        <w:adjustRightInd w:val="0"/>
        <w:ind w:firstLine="567"/>
        <w:jc w:val="both"/>
        <w:rPr>
          <w:rFonts w:eastAsiaTheme="minorHAnsi"/>
          <w:sz w:val="28"/>
          <w:szCs w:val="28"/>
          <w:highlight w:val="yellow"/>
          <w:lang w:eastAsia="en-US"/>
        </w:rPr>
      </w:pPr>
    </w:p>
    <w:p w:rsidR="00782421" w:rsidRPr="008E5329" w:rsidRDefault="00782421" w:rsidP="00F8039F">
      <w:pPr>
        <w:autoSpaceDE w:val="0"/>
        <w:autoSpaceDN w:val="0"/>
        <w:adjustRightInd w:val="0"/>
        <w:ind w:firstLine="567"/>
        <w:jc w:val="both"/>
        <w:rPr>
          <w:rFonts w:eastAsiaTheme="minorHAnsi"/>
          <w:sz w:val="28"/>
          <w:szCs w:val="28"/>
          <w:lang w:eastAsia="en-US"/>
        </w:rPr>
      </w:pPr>
      <w:r w:rsidRPr="008E5329">
        <w:rPr>
          <w:rFonts w:eastAsiaTheme="minorHAnsi"/>
          <w:sz w:val="28"/>
          <w:szCs w:val="28"/>
          <w:lang w:eastAsia="en-US"/>
        </w:rPr>
        <w:t xml:space="preserve"> При </w:t>
      </w:r>
      <w:r w:rsidR="00CC6D25" w:rsidRPr="008E5329">
        <w:rPr>
          <w:rFonts w:eastAsiaTheme="minorHAnsi"/>
          <w:sz w:val="28"/>
          <w:szCs w:val="28"/>
          <w:lang w:eastAsia="en-US"/>
        </w:rPr>
        <w:t>выборочной про</w:t>
      </w:r>
      <w:r w:rsidRPr="008E5329">
        <w:rPr>
          <w:rFonts w:eastAsiaTheme="minorHAnsi"/>
          <w:sz w:val="28"/>
          <w:szCs w:val="28"/>
          <w:lang w:eastAsia="en-US"/>
        </w:rPr>
        <w:t xml:space="preserve">верке документов были найдены следующие </w:t>
      </w:r>
      <w:r w:rsidR="00773F55" w:rsidRPr="008E5329">
        <w:rPr>
          <w:rFonts w:eastAsiaTheme="minorHAnsi"/>
          <w:sz w:val="28"/>
          <w:szCs w:val="28"/>
          <w:lang w:eastAsia="en-US"/>
        </w:rPr>
        <w:t xml:space="preserve">замечания и </w:t>
      </w:r>
      <w:r w:rsidRPr="008E5329">
        <w:rPr>
          <w:rFonts w:eastAsiaTheme="minorHAnsi"/>
          <w:sz w:val="28"/>
          <w:szCs w:val="28"/>
          <w:lang w:eastAsia="en-US"/>
        </w:rPr>
        <w:t>нарушения:</w:t>
      </w:r>
    </w:p>
    <w:p w:rsidR="002D59C4" w:rsidRPr="002677DE" w:rsidRDefault="002D59C4" w:rsidP="00F8039F">
      <w:pPr>
        <w:ind w:firstLine="567"/>
        <w:jc w:val="both"/>
        <w:rPr>
          <w:sz w:val="28"/>
          <w:szCs w:val="28"/>
        </w:rPr>
      </w:pPr>
      <w:r w:rsidRPr="002677DE">
        <w:rPr>
          <w:sz w:val="28"/>
          <w:szCs w:val="28"/>
        </w:rPr>
        <w:t>--- задержка выплаты отпускных:</w:t>
      </w:r>
    </w:p>
    <w:p w:rsidR="002D59C4" w:rsidRDefault="002677DE" w:rsidP="00F8039F">
      <w:pPr>
        <w:ind w:firstLine="567"/>
        <w:jc w:val="both"/>
        <w:rPr>
          <w:rFonts w:eastAsiaTheme="minorHAnsi"/>
          <w:sz w:val="28"/>
          <w:szCs w:val="28"/>
          <w:lang w:eastAsia="en-US"/>
        </w:rPr>
      </w:pPr>
      <w:proofErr w:type="gramStart"/>
      <w:r w:rsidRPr="002677DE">
        <w:rPr>
          <w:sz w:val="28"/>
          <w:szCs w:val="28"/>
          <w:lang w:val="en-US"/>
        </w:rPr>
        <w:t>C</w:t>
      </w:r>
      <w:proofErr w:type="spellStart"/>
      <w:r w:rsidR="002D59C4" w:rsidRPr="002677DE">
        <w:rPr>
          <w:sz w:val="28"/>
          <w:szCs w:val="28"/>
        </w:rPr>
        <w:t>огласно</w:t>
      </w:r>
      <w:proofErr w:type="spellEnd"/>
      <w:r w:rsidR="002D59C4" w:rsidRPr="002677DE">
        <w:rPr>
          <w:sz w:val="28"/>
          <w:szCs w:val="28"/>
        </w:rPr>
        <w:t xml:space="preserve"> статье 136 Трудового Кодекса РФ</w:t>
      </w:r>
      <w:r w:rsidR="002D59C4" w:rsidRPr="002677DE">
        <w:rPr>
          <w:rFonts w:eastAsiaTheme="minorHAnsi"/>
          <w:sz w:val="28"/>
          <w:szCs w:val="28"/>
          <w:lang w:eastAsia="en-US"/>
        </w:rPr>
        <w:t xml:space="preserve"> оплата отпуска производится не позднее чем за три дня до его начала.</w:t>
      </w:r>
      <w:proofErr w:type="gramEnd"/>
    </w:p>
    <w:p w:rsidR="00D32C9E" w:rsidRPr="006308A9" w:rsidRDefault="00D32C9E" w:rsidP="00F8039F">
      <w:pPr>
        <w:ind w:firstLine="567"/>
        <w:jc w:val="both"/>
        <w:rPr>
          <w:rFonts w:eastAsiaTheme="minorHAnsi"/>
          <w:lang w:eastAsia="en-US"/>
        </w:rPr>
      </w:pPr>
    </w:p>
    <w:tbl>
      <w:tblPr>
        <w:tblStyle w:val="a8"/>
        <w:tblW w:w="0" w:type="auto"/>
        <w:tblLook w:val="04A0"/>
      </w:tblPr>
      <w:tblGrid>
        <w:gridCol w:w="2235"/>
        <w:gridCol w:w="1842"/>
        <w:gridCol w:w="2835"/>
        <w:gridCol w:w="3083"/>
      </w:tblGrid>
      <w:tr w:rsidR="00272540" w:rsidRPr="006308A9" w:rsidTr="006308A9">
        <w:tc>
          <w:tcPr>
            <w:tcW w:w="2235" w:type="dxa"/>
            <w:vAlign w:val="center"/>
          </w:tcPr>
          <w:p w:rsidR="00272540" w:rsidRPr="006308A9" w:rsidRDefault="00272540" w:rsidP="006308A9">
            <w:pPr>
              <w:jc w:val="center"/>
              <w:rPr>
                <w:rFonts w:eastAsiaTheme="minorHAnsi"/>
                <w:sz w:val="24"/>
                <w:szCs w:val="24"/>
                <w:lang w:eastAsia="en-US"/>
              </w:rPr>
            </w:pPr>
            <w:r w:rsidRPr="006308A9">
              <w:rPr>
                <w:rFonts w:eastAsiaTheme="minorHAnsi"/>
                <w:sz w:val="24"/>
                <w:szCs w:val="24"/>
                <w:lang w:eastAsia="en-US"/>
              </w:rPr>
              <w:t>ФИО работника</w:t>
            </w:r>
          </w:p>
        </w:tc>
        <w:tc>
          <w:tcPr>
            <w:tcW w:w="1842" w:type="dxa"/>
            <w:vAlign w:val="center"/>
          </w:tcPr>
          <w:p w:rsidR="00272540" w:rsidRPr="006308A9" w:rsidRDefault="00272540" w:rsidP="006308A9">
            <w:pPr>
              <w:jc w:val="center"/>
              <w:rPr>
                <w:rFonts w:eastAsiaTheme="minorHAnsi"/>
                <w:sz w:val="24"/>
                <w:szCs w:val="24"/>
                <w:lang w:eastAsia="en-US"/>
              </w:rPr>
            </w:pPr>
            <w:r w:rsidRPr="006308A9">
              <w:rPr>
                <w:rFonts w:eastAsiaTheme="minorHAnsi"/>
                <w:sz w:val="24"/>
                <w:szCs w:val="24"/>
                <w:lang w:eastAsia="en-US"/>
              </w:rPr>
              <w:t>Дата начала отпуска</w:t>
            </w:r>
          </w:p>
        </w:tc>
        <w:tc>
          <w:tcPr>
            <w:tcW w:w="2835" w:type="dxa"/>
            <w:vAlign w:val="center"/>
          </w:tcPr>
          <w:p w:rsidR="00272540" w:rsidRPr="006308A9" w:rsidRDefault="000B5602" w:rsidP="006308A9">
            <w:pPr>
              <w:jc w:val="center"/>
              <w:rPr>
                <w:rFonts w:eastAsiaTheme="minorHAnsi"/>
                <w:sz w:val="24"/>
                <w:szCs w:val="24"/>
                <w:lang w:eastAsia="en-US"/>
              </w:rPr>
            </w:pPr>
            <w:r w:rsidRPr="006308A9">
              <w:rPr>
                <w:rFonts w:eastAsiaTheme="minorHAnsi"/>
                <w:sz w:val="24"/>
                <w:szCs w:val="24"/>
                <w:lang w:eastAsia="en-US"/>
              </w:rPr>
              <w:t>Дата платежного поручения дл</w:t>
            </w:r>
            <w:r w:rsidR="00566CB5" w:rsidRPr="006308A9">
              <w:rPr>
                <w:rFonts w:eastAsiaTheme="minorHAnsi"/>
                <w:sz w:val="24"/>
                <w:szCs w:val="24"/>
                <w:lang w:eastAsia="en-US"/>
              </w:rPr>
              <w:t>я</w:t>
            </w:r>
            <w:r w:rsidRPr="006308A9">
              <w:rPr>
                <w:rFonts w:eastAsiaTheme="minorHAnsi"/>
                <w:sz w:val="24"/>
                <w:szCs w:val="24"/>
                <w:lang w:eastAsia="en-US"/>
              </w:rPr>
              <w:t xml:space="preserve"> перечисления оплаты за отпуск</w:t>
            </w:r>
          </w:p>
        </w:tc>
        <w:tc>
          <w:tcPr>
            <w:tcW w:w="3083" w:type="dxa"/>
            <w:vAlign w:val="center"/>
          </w:tcPr>
          <w:p w:rsidR="00272540" w:rsidRPr="006308A9" w:rsidRDefault="00272540" w:rsidP="006308A9">
            <w:pPr>
              <w:jc w:val="center"/>
              <w:rPr>
                <w:rFonts w:eastAsiaTheme="minorHAnsi"/>
                <w:sz w:val="24"/>
                <w:szCs w:val="24"/>
                <w:lang w:eastAsia="en-US"/>
              </w:rPr>
            </w:pPr>
            <w:r w:rsidRPr="006308A9">
              <w:rPr>
                <w:rFonts w:eastAsiaTheme="minorHAnsi"/>
                <w:sz w:val="24"/>
                <w:szCs w:val="24"/>
                <w:lang w:eastAsia="en-US"/>
              </w:rPr>
              <w:t>Основание</w:t>
            </w:r>
          </w:p>
        </w:tc>
      </w:tr>
      <w:tr w:rsidR="00272540" w:rsidRPr="006308A9" w:rsidTr="00392042">
        <w:tc>
          <w:tcPr>
            <w:tcW w:w="2235" w:type="dxa"/>
          </w:tcPr>
          <w:p w:rsidR="00272540" w:rsidRPr="006308A9" w:rsidRDefault="00272540" w:rsidP="00F8039F">
            <w:pPr>
              <w:jc w:val="both"/>
              <w:rPr>
                <w:rFonts w:eastAsiaTheme="minorHAnsi"/>
                <w:sz w:val="24"/>
                <w:szCs w:val="24"/>
                <w:lang w:eastAsia="en-US"/>
              </w:rPr>
            </w:pPr>
            <w:r w:rsidRPr="006308A9">
              <w:rPr>
                <w:rFonts w:eastAsiaTheme="minorHAnsi"/>
                <w:sz w:val="24"/>
                <w:szCs w:val="24"/>
                <w:lang w:eastAsia="en-US"/>
              </w:rPr>
              <w:t>Абрамова Н.Н.</w:t>
            </w:r>
          </w:p>
        </w:tc>
        <w:tc>
          <w:tcPr>
            <w:tcW w:w="1842" w:type="dxa"/>
          </w:tcPr>
          <w:p w:rsidR="00272540" w:rsidRPr="006308A9" w:rsidRDefault="00272540" w:rsidP="00F8039F">
            <w:pPr>
              <w:jc w:val="both"/>
              <w:rPr>
                <w:rFonts w:eastAsiaTheme="minorHAnsi"/>
                <w:sz w:val="24"/>
                <w:szCs w:val="24"/>
                <w:lang w:eastAsia="en-US"/>
              </w:rPr>
            </w:pPr>
            <w:r w:rsidRPr="006308A9">
              <w:rPr>
                <w:rFonts w:eastAsiaTheme="minorHAnsi"/>
                <w:sz w:val="24"/>
                <w:szCs w:val="24"/>
                <w:lang w:eastAsia="en-US"/>
              </w:rPr>
              <w:t>09.01.201</w:t>
            </w:r>
            <w:r w:rsidR="009F1F09" w:rsidRPr="006308A9">
              <w:rPr>
                <w:rFonts w:eastAsiaTheme="minorHAnsi"/>
                <w:sz w:val="24"/>
                <w:szCs w:val="24"/>
                <w:lang w:eastAsia="en-US"/>
              </w:rPr>
              <w:t>2</w:t>
            </w:r>
            <w:r w:rsidRPr="006308A9">
              <w:rPr>
                <w:rFonts w:eastAsiaTheme="minorHAnsi"/>
                <w:sz w:val="24"/>
                <w:szCs w:val="24"/>
                <w:lang w:eastAsia="en-US"/>
              </w:rPr>
              <w:t>г.</w:t>
            </w:r>
          </w:p>
        </w:tc>
        <w:tc>
          <w:tcPr>
            <w:tcW w:w="2835" w:type="dxa"/>
          </w:tcPr>
          <w:p w:rsidR="00272540" w:rsidRPr="006308A9" w:rsidRDefault="009510E6" w:rsidP="00F8039F">
            <w:pPr>
              <w:jc w:val="both"/>
              <w:rPr>
                <w:rFonts w:eastAsiaTheme="minorHAnsi"/>
                <w:sz w:val="24"/>
                <w:szCs w:val="24"/>
                <w:lang w:eastAsia="en-US"/>
              </w:rPr>
            </w:pPr>
            <w:r w:rsidRPr="006308A9">
              <w:rPr>
                <w:rFonts w:eastAsiaTheme="minorHAnsi"/>
                <w:sz w:val="24"/>
                <w:szCs w:val="24"/>
                <w:lang w:eastAsia="en-US"/>
              </w:rPr>
              <w:t>Перечисление в декабре 2012г. отсутствует</w:t>
            </w:r>
          </w:p>
        </w:tc>
        <w:tc>
          <w:tcPr>
            <w:tcW w:w="3083" w:type="dxa"/>
          </w:tcPr>
          <w:p w:rsidR="00272540" w:rsidRPr="006308A9" w:rsidRDefault="004A3D52" w:rsidP="00F8039F">
            <w:pPr>
              <w:jc w:val="both"/>
              <w:rPr>
                <w:rFonts w:eastAsiaTheme="minorHAnsi"/>
                <w:sz w:val="24"/>
                <w:szCs w:val="24"/>
                <w:lang w:eastAsia="en-US"/>
              </w:rPr>
            </w:pPr>
            <w:r w:rsidRPr="006308A9">
              <w:rPr>
                <w:rFonts w:eastAsiaTheme="minorHAnsi"/>
                <w:sz w:val="24"/>
                <w:szCs w:val="24"/>
                <w:lang w:eastAsia="en-US"/>
              </w:rPr>
              <w:t>Приказ от 19.12.2012г. №190-а л/</w:t>
            </w:r>
            <w:proofErr w:type="gramStart"/>
            <w:r w:rsidRPr="006308A9">
              <w:rPr>
                <w:rFonts w:eastAsiaTheme="minorHAnsi"/>
                <w:sz w:val="24"/>
                <w:szCs w:val="24"/>
                <w:lang w:eastAsia="en-US"/>
              </w:rPr>
              <w:t>с</w:t>
            </w:r>
            <w:proofErr w:type="gramEnd"/>
          </w:p>
        </w:tc>
      </w:tr>
      <w:tr w:rsidR="00272540" w:rsidRPr="006308A9" w:rsidTr="00392042">
        <w:tc>
          <w:tcPr>
            <w:tcW w:w="2235" w:type="dxa"/>
          </w:tcPr>
          <w:p w:rsidR="00272540" w:rsidRPr="006308A9" w:rsidRDefault="000B5602" w:rsidP="00F8039F">
            <w:pPr>
              <w:jc w:val="both"/>
              <w:rPr>
                <w:rFonts w:eastAsiaTheme="minorHAnsi"/>
                <w:sz w:val="24"/>
                <w:szCs w:val="24"/>
                <w:lang w:eastAsia="en-US"/>
              </w:rPr>
            </w:pPr>
            <w:r w:rsidRPr="006308A9">
              <w:rPr>
                <w:rFonts w:eastAsiaTheme="minorHAnsi"/>
                <w:sz w:val="24"/>
                <w:szCs w:val="24"/>
                <w:lang w:eastAsia="en-US"/>
              </w:rPr>
              <w:t>Кичигина О.Ю.</w:t>
            </w:r>
          </w:p>
        </w:tc>
        <w:tc>
          <w:tcPr>
            <w:tcW w:w="1842" w:type="dxa"/>
          </w:tcPr>
          <w:p w:rsidR="00272540" w:rsidRPr="006308A9" w:rsidRDefault="000B5602" w:rsidP="00F8039F">
            <w:pPr>
              <w:jc w:val="both"/>
              <w:rPr>
                <w:rFonts w:eastAsiaTheme="minorHAnsi"/>
                <w:sz w:val="24"/>
                <w:szCs w:val="24"/>
                <w:lang w:eastAsia="en-US"/>
              </w:rPr>
            </w:pPr>
            <w:r w:rsidRPr="006308A9">
              <w:rPr>
                <w:rFonts w:eastAsiaTheme="minorHAnsi"/>
                <w:sz w:val="24"/>
                <w:szCs w:val="24"/>
                <w:lang w:eastAsia="en-US"/>
              </w:rPr>
              <w:t>27.07.2012г.</w:t>
            </w:r>
          </w:p>
        </w:tc>
        <w:tc>
          <w:tcPr>
            <w:tcW w:w="2835" w:type="dxa"/>
          </w:tcPr>
          <w:p w:rsidR="00272540" w:rsidRPr="006308A9" w:rsidRDefault="000B5602" w:rsidP="00F8039F">
            <w:pPr>
              <w:jc w:val="both"/>
              <w:rPr>
                <w:rFonts w:eastAsiaTheme="minorHAnsi"/>
                <w:sz w:val="24"/>
                <w:szCs w:val="24"/>
                <w:lang w:eastAsia="en-US"/>
              </w:rPr>
            </w:pPr>
            <w:r w:rsidRPr="006308A9">
              <w:rPr>
                <w:rFonts w:eastAsiaTheme="minorHAnsi"/>
                <w:sz w:val="24"/>
                <w:szCs w:val="24"/>
                <w:lang w:eastAsia="en-US"/>
              </w:rPr>
              <w:t>31.07.2012г.</w:t>
            </w:r>
          </w:p>
        </w:tc>
        <w:tc>
          <w:tcPr>
            <w:tcW w:w="3083" w:type="dxa"/>
          </w:tcPr>
          <w:p w:rsidR="00272540" w:rsidRPr="006308A9" w:rsidRDefault="000B5602" w:rsidP="00F8039F">
            <w:pPr>
              <w:jc w:val="both"/>
              <w:rPr>
                <w:rFonts w:eastAsiaTheme="minorHAnsi"/>
                <w:sz w:val="24"/>
                <w:szCs w:val="24"/>
                <w:lang w:eastAsia="en-US"/>
              </w:rPr>
            </w:pPr>
            <w:r w:rsidRPr="006308A9">
              <w:rPr>
                <w:rFonts w:eastAsiaTheme="minorHAnsi"/>
                <w:sz w:val="24"/>
                <w:szCs w:val="24"/>
                <w:lang w:eastAsia="en-US"/>
              </w:rPr>
              <w:t>Приказ от 19.07.2012г. №119 л/</w:t>
            </w:r>
            <w:proofErr w:type="gramStart"/>
            <w:r w:rsidRPr="006308A9">
              <w:rPr>
                <w:rFonts w:eastAsiaTheme="minorHAnsi"/>
                <w:sz w:val="24"/>
                <w:szCs w:val="24"/>
                <w:lang w:eastAsia="en-US"/>
              </w:rPr>
              <w:t>с</w:t>
            </w:r>
            <w:proofErr w:type="gramEnd"/>
          </w:p>
        </w:tc>
      </w:tr>
      <w:tr w:rsidR="00272540" w:rsidRPr="006308A9" w:rsidTr="00392042">
        <w:tc>
          <w:tcPr>
            <w:tcW w:w="2235" w:type="dxa"/>
          </w:tcPr>
          <w:p w:rsidR="00272540" w:rsidRPr="006308A9" w:rsidRDefault="00392042" w:rsidP="00F8039F">
            <w:pPr>
              <w:jc w:val="both"/>
              <w:rPr>
                <w:rFonts w:eastAsiaTheme="minorHAnsi"/>
                <w:sz w:val="24"/>
                <w:szCs w:val="24"/>
                <w:lang w:eastAsia="en-US"/>
              </w:rPr>
            </w:pPr>
            <w:proofErr w:type="spellStart"/>
            <w:r w:rsidRPr="006308A9">
              <w:rPr>
                <w:rFonts w:eastAsiaTheme="minorHAnsi"/>
                <w:sz w:val="24"/>
                <w:szCs w:val="24"/>
                <w:lang w:eastAsia="en-US"/>
              </w:rPr>
              <w:t>Величкина</w:t>
            </w:r>
            <w:proofErr w:type="spellEnd"/>
            <w:r w:rsidRPr="006308A9">
              <w:rPr>
                <w:rFonts w:eastAsiaTheme="minorHAnsi"/>
                <w:sz w:val="24"/>
                <w:szCs w:val="24"/>
                <w:lang w:eastAsia="en-US"/>
              </w:rPr>
              <w:t xml:space="preserve"> О.И.</w:t>
            </w:r>
          </w:p>
        </w:tc>
        <w:tc>
          <w:tcPr>
            <w:tcW w:w="1842" w:type="dxa"/>
          </w:tcPr>
          <w:p w:rsidR="00272540" w:rsidRPr="006308A9" w:rsidRDefault="00392042" w:rsidP="00F8039F">
            <w:pPr>
              <w:jc w:val="both"/>
              <w:rPr>
                <w:rFonts w:eastAsiaTheme="minorHAnsi"/>
                <w:sz w:val="24"/>
                <w:szCs w:val="24"/>
                <w:lang w:eastAsia="en-US"/>
              </w:rPr>
            </w:pPr>
            <w:r w:rsidRPr="006308A9">
              <w:rPr>
                <w:rFonts w:eastAsiaTheme="minorHAnsi"/>
                <w:sz w:val="24"/>
                <w:szCs w:val="24"/>
                <w:lang w:eastAsia="en-US"/>
              </w:rPr>
              <w:t>09.07.2012г.</w:t>
            </w:r>
          </w:p>
        </w:tc>
        <w:tc>
          <w:tcPr>
            <w:tcW w:w="2835" w:type="dxa"/>
          </w:tcPr>
          <w:p w:rsidR="00272540" w:rsidRPr="006308A9" w:rsidRDefault="00392042" w:rsidP="00F8039F">
            <w:pPr>
              <w:jc w:val="both"/>
              <w:rPr>
                <w:rFonts w:eastAsiaTheme="minorHAnsi"/>
                <w:sz w:val="24"/>
                <w:szCs w:val="24"/>
                <w:lang w:eastAsia="en-US"/>
              </w:rPr>
            </w:pPr>
            <w:r w:rsidRPr="006308A9">
              <w:rPr>
                <w:rFonts w:eastAsiaTheme="minorHAnsi"/>
                <w:sz w:val="24"/>
                <w:szCs w:val="24"/>
                <w:lang w:eastAsia="en-US"/>
              </w:rPr>
              <w:t>12.07.2012</w:t>
            </w:r>
            <w:r w:rsidR="00F96498" w:rsidRPr="006308A9">
              <w:rPr>
                <w:rFonts w:eastAsiaTheme="minorHAnsi"/>
                <w:sz w:val="24"/>
                <w:szCs w:val="24"/>
                <w:lang w:eastAsia="en-US"/>
              </w:rPr>
              <w:t>г.</w:t>
            </w:r>
          </w:p>
        </w:tc>
        <w:tc>
          <w:tcPr>
            <w:tcW w:w="3083" w:type="dxa"/>
          </w:tcPr>
          <w:p w:rsidR="00272540" w:rsidRPr="006308A9" w:rsidRDefault="00392042" w:rsidP="00F8039F">
            <w:pPr>
              <w:jc w:val="both"/>
              <w:rPr>
                <w:rFonts w:eastAsiaTheme="minorHAnsi"/>
                <w:sz w:val="24"/>
                <w:szCs w:val="24"/>
                <w:lang w:eastAsia="en-US"/>
              </w:rPr>
            </w:pPr>
            <w:r w:rsidRPr="006308A9">
              <w:rPr>
                <w:rFonts w:eastAsiaTheme="minorHAnsi"/>
                <w:sz w:val="24"/>
                <w:szCs w:val="24"/>
                <w:lang w:eastAsia="en-US"/>
              </w:rPr>
              <w:t>Приказ от 02.07.2012г. №108 л/</w:t>
            </w:r>
            <w:proofErr w:type="gramStart"/>
            <w:r w:rsidRPr="006308A9">
              <w:rPr>
                <w:rFonts w:eastAsiaTheme="minorHAnsi"/>
                <w:sz w:val="24"/>
                <w:szCs w:val="24"/>
                <w:lang w:eastAsia="en-US"/>
              </w:rPr>
              <w:t>с</w:t>
            </w:r>
            <w:proofErr w:type="gramEnd"/>
          </w:p>
        </w:tc>
      </w:tr>
      <w:tr w:rsidR="00272540" w:rsidRPr="006308A9" w:rsidTr="00392042">
        <w:tc>
          <w:tcPr>
            <w:tcW w:w="2235" w:type="dxa"/>
          </w:tcPr>
          <w:p w:rsidR="00272540" w:rsidRPr="006308A9" w:rsidRDefault="00F96498" w:rsidP="00F8039F">
            <w:pPr>
              <w:jc w:val="both"/>
              <w:rPr>
                <w:rFonts w:eastAsiaTheme="minorHAnsi"/>
                <w:sz w:val="24"/>
                <w:szCs w:val="24"/>
                <w:lang w:eastAsia="en-US"/>
              </w:rPr>
            </w:pPr>
            <w:r w:rsidRPr="006308A9">
              <w:rPr>
                <w:rFonts w:eastAsiaTheme="minorHAnsi"/>
                <w:sz w:val="24"/>
                <w:szCs w:val="24"/>
                <w:lang w:eastAsia="en-US"/>
              </w:rPr>
              <w:t>Скобликова Л.А.</w:t>
            </w:r>
          </w:p>
        </w:tc>
        <w:tc>
          <w:tcPr>
            <w:tcW w:w="1842" w:type="dxa"/>
          </w:tcPr>
          <w:p w:rsidR="00272540" w:rsidRPr="006308A9" w:rsidRDefault="00F96498"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272540" w:rsidRPr="006308A9" w:rsidRDefault="00F96498" w:rsidP="00F8039F">
            <w:pPr>
              <w:jc w:val="both"/>
              <w:rPr>
                <w:rFonts w:eastAsiaTheme="minorHAnsi"/>
                <w:sz w:val="24"/>
                <w:szCs w:val="24"/>
                <w:lang w:eastAsia="en-US"/>
              </w:rPr>
            </w:pPr>
            <w:r w:rsidRPr="006308A9">
              <w:rPr>
                <w:rFonts w:eastAsiaTheme="minorHAnsi"/>
                <w:sz w:val="24"/>
                <w:szCs w:val="24"/>
                <w:lang w:eastAsia="en-US"/>
              </w:rPr>
              <w:t>01.07.2012г.</w:t>
            </w:r>
          </w:p>
        </w:tc>
        <w:tc>
          <w:tcPr>
            <w:tcW w:w="3083" w:type="dxa"/>
          </w:tcPr>
          <w:p w:rsidR="00272540" w:rsidRPr="006308A9" w:rsidRDefault="00F96498" w:rsidP="00F8039F">
            <w:pPr>
              <w:jc w:val="both"/>
              <w:rPr>
                <w:rFonts w:eastAsiaTheme="minorHAnsi"/>
                <w:sz w:val="24"/>
                <w:szCs w:val="24"/>
                <w:lang w:eastAsia="en-US"/>
              </w:rPr>
            </w:pPr>
            <w:r w:rsidRPr="006308A9">
              <w:rPr>
                <w:rFonts w:eastAsiaTheme="minorHAnsi"/>
                <w:sz w:val="24"/>
                <w:szCs w:val="24"/>
                <w:lang w:eastAsia="en-US"/>
              </w:rPr>
              <w:t>Приказ от 28.05.2012г. №85 л/</w:t>
            </w:r>
            <w:proofErr w:type="gramStart"/>
            <w:r w:rsidRPr="006308A9">
              <w:rPr>
                <w:rFonts w:eastAsiaTheme="minorHAnsi"/>
                <w:sz w:val="24"/>
                <w:szCs w:val="24"/>
                <w:lang w:eastAsia="en-US"/>
              </w:rPr>
              <w:t>с</w:t>
            </w:r>
            <w:proofErr w:type="gramEnd"/>
          </w:p>
        </w:tc>
      </w:tr>
      <w:tr w:rsidR="00272540" w:rsidRPr="006308A9" w:rsidTr="00392042">
        <w:tc>
          <w:tcPr>
            <w:tcW w:w="2235" w:type="dxa"/>
          </w:tcPr>
          <w:p w:rsidR="00272540" w:rsidRPr="006308A9" w:rsidRDefault="00DC7316" w:rsidP="00F8039F">
            <w:pPr>
              <w:jc w:val="both"/>
              <w:rPr>
                <w:rFonts w:eastAsiaTheme="minorHAnsi"/>
                <w:sz w:val="24"/>
                <w:szCs w:val="24"/>
                <w:lang w:eastAsia="en-US"/>
              </w:rPr>
            </w:pPr>
            <w:proofErr w:type="spellStart"/>
            <w:r w:rsidRPr="006308A9">
              <w:rPr>
                <w:rFonts w:eastAsiaTheme="minorHAnsi"/>
                <w:sz w:val="24"/>
                <w:szCs w:val="24"/>
                <w:lang w:eastAsia="en-US"/>
              </w:rPr>
              <w:t>Казилова</w:t>
            </w:r>
            <w:proofErr w:type="spellEnd"/>
            <w:r w:rsidRPr="006308A9">
              <w:rPr>
                <w:rFonts w:eastAsiaTheme="minorHAnsi"/>
                <w:sz w:val="24"/>
                <w:szCs w:val="24"/>
                <w:lang w:eastAsia="en-US"/>
              </w:rPr>
              <w:t xml:space="preserve"> Е.В.</w:t>
            </w:r>
          </w:p>
        </w:tc>
        <w:tc>
          <w:tcPr>
            <w:tcW w:w="1842" w:type="dxa"/>
          </w:tcPr>
          <w:p w:rsidR="00272540" w:rsidRPr="006308A9" w:rsidRDefault="00DC7316" w:rsidP="00F8039F">
            <w:pPr>
              <w:jc w:val="both"/>
              <w:rPr>
                <w:rFonts w:eastAsiaTheme="minorHAnsi"/>
                <w:sz w:val="24"/>
                <w:szCs w:val="24"/>
                <w:lang w:eastAsia="en-US"/>
              </w:rPr>
            </w:pPr>
            <w:r w:rsidRPr="006308A9">
              <w:rPr>
                <w:rFonts w:eastAsiaTheme="minorHAnsi"/>
                <w:sz w:val="24"/>
                <w:szCs w:val="24"/>
                <w:lang w:eastAsia="en-US"/>
              </w:rPr>
              <w:t>02.07.2012г.</w:t>
            </w:r>
          </w:p>
        </w:tc>
        <w:tc>
          <w:tcPr>
            <w:tcW w:w="2835" w:type="dxa"/>
          </w:tcPr>
          <w:p w:rsidR="00272540" w:rsidRPr="006308A9" w:rsidRDefault="00DC7316" w:rsidP="00F8039F">
            <w:pPr>
              <w:jc w:val="both"/>
              <w:rPr>
                <w:rFonts w:eastAsiaTheme="minorHAnsi"/>
                <w:sz w:val="24"/>
                <w:szCs w:val="24"/>
                <w:lang w:eastAsia="en-US"/>
              </w:rPr>
            </w:pPr>
            <w:r w:rsidRPr="006308A9">
              <w:rPr>
                <w:rFonts w:eastAsiaTheme="minorHAnsi"/>
                <w:sz w:val="24"/>
                <w:szCs w:val="24"/>
                <w:lang w:eastAsia="en-US"/>
              </w:rPr>
              <w:t>02.07.2012г.</w:t>
            </w:r>
          </w:p>
        </w:tc>
        <w:tc>
          <w:tcPr>
            <w:tcW w:w="3083" w:type="dxa"/>
          </w:tcPr>
          <w:p w:rsidR="00272540" w:rsidRPr="006308A9" w:rsidRDefault="00DC7316" w:rsidP="00F8039F">
            <w:pPr>
              <w:jc w:val="both"/>
              <w:rPr>
                <w:rFonts w:eastAsiaTheme="minorHAnsi"/>
                <w:sz w:val="24"/>
                <w:szCs w:val="24"/>
                <w:lang w:eastAsia="en-US"/>
              </w:rPr>
            </w:pPr>
            <w:r w:rsidRPr="006308A9">
              <w:rPr>
                <w:rFonts w:eastAsiaTheme="minorHAnsi"/>
                <w:sz w:val="24"/>
                <w:szCs w:val="24"/>
                <w:lang w:eastAsia="en-US"/>
              </w:rPr>
              <w:t>Прик</w:t>
            </w:r>
            <w:r w:rsidR="00306121" w:rsidRPr="006308A9">
              <w:rPr>
                <w:rFonts w:eastAsiaTheme="minorHAnsi"/>
                <w:sz w:val="24"/>
                <w:szCs w:val="24"/>
                <w:lang w:eastAsia="en-US"/>
              </w:rPr>
              <w:t>а</w:t>
            </w:r>
            <w:r w:rsidRPr="006308A9">
              <w:rPr>
                <w:rFonts w:eastAsiaTheme="minorHAnsi"/>
                <w:sz w:val="24"/>
                <w:szCs w:val="24"/>
                <w:lang w:eastAsia="en-US"/>
              </w:rPr>
              <w:t>з от 15.06.2012г. №99 л/</w:t>
            </w:r>
            <w:proofErr w:type="gramStart"/>
            <w:r w:rsidRPr="006308A9">
              <w:rPr>
                <w:rFonts w:eastAsiaTheme="minorHAnsi"/>
                <w:sz w:val="24"/>
                <w:szCs w:val="24"/>
                <w:lang w:eastAsia="en-US"/>
              </w:rPr>
              <w:t>с</w:t>
            </w:r>
            <w:proofErr w:type="gramEnd"/>
          </w:p>
        </w:tc>
      </w:tr>
      <w:tr w:rsidR="00DC7316" w:rsidRPr="006308A9" w:rsidTr="00392042">
        <w:tc>
          <w:tcPr>
            <w:tcW w:w="2235" w:type="dxa"/>
          </w:tcPr>
          <w:p w:rsidR="00DC7316" w:rsidRPr="006308A9" w:rsidRDefault="00306121" w:rsidP="00F8039F">
            <w:pPr>
              <w:jc w:val="both"/>
              <w:rPr>
                <w:rFonts w:eastAsiaTheme="minorHAnsi"/>
                <w:sz w:val="24"/>
                <w:szCs w:val="24"/>
                <w:lang w:eastAsia="en-US"/>
              </w:rPr>
            </w:pPr>
            <w:r w:rsidRPr="006308A9">
              <w:rPr>
                <w:rFonts w:eastAsiaTheme="minorHAnsi"/>
                <w:sz w:val="24"/>
                <w:szCs w:val="24"/>
                <w:lang w:eastAsia="en-US"/>
              </w:rPr>
              <w:t>Соскова В.Н.</w:t>
            </w:r>
          </w:p>
        </w:tc>
        <w:tc>
          <w:tcPr>
            <w:tcW w:w="1842" w:type="dxa"/>
          </w:tcPr>
          <w:p w:rsidR="00DC7316" w:rsidRPr="006308A9" w:rsidRDefault="00306121"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DC7316" w:rsidRPr="006308A9" w:rsidRDefault="00306121" w:rsidP="00F8039F">
            <w:pPr>
              <w:jc w:val="both"/>
              <w:rPr>
                <w:rFonts w:eastAsiaTheme="minorHAnsi"/>
                <w:sz w:val="24"/>
                <w:szCs w:val="24"/>
                <w:lang w:eastAsia="en-US"/>
              </w:rPr>
            </w:pPr>
            <w:r w:rsidRPr="006308A9">
              <w:rPr>
                <w:rFonts w:eastAsiaTheme="minorHAnsi"/>
                <w:sz w:val="24"/>
                <w:szCs w:val="24"/>
                <w:lang w:eastAsia="en-US"/>
              </w:rPr>
              <w:t>02.07</w:t>
            </w:r>
            <w:r w:rsidR="00566CB5" w:rsidRPr="006308A9">
              <w:rPr>
                <w:rFonts w:eastAsiaTheme="minorHAnsi"/>
                <w:sz w:val="24"/>
                <w:szCs w:val="24"/>
                <w:lang w:eastAsia="en-US"/>
              </w:rPr>
              <w:t>.</w:t>
            </w:r>
            <w:r w:rsidRPr="006308A9">
              <w:rPr>
                <w:rFonts w:eastAsiaTheme="minorHAnsi"/>
                <w:sz w:val="24"/>
                <w:szCs w:val="24"/>
                <w:lang w:eastAsia="en-US"/>
              </w:rPr>
              <w:t>2012г.</w:t>
            </w:r>
          </w:p>
        </w:tc>
        <w:tc>
          <w:tcPr>
            <w:tcW w:w="3083" w:type="dxa"/>
          </w:tcPr>
          <w:p w:rsidR="00DC7316" w:rsidRPr="006308A9" w:rsidRDefault="00306121" w:rsidP="00F8039F">
            <w:pPr>
              <w:jc w:val="both"/>
              <w:rPr>
                <w:rFonts w:eastAsiaTheme="minorHAnsi"/>
                <w:sz w:val="24"/>
                <w:szCs w:val="24"/>
                <w:lang w:eastAsia="en-US"/>
              </w:rPr>
            </w:pPr>
            <w:r w:rsidRPr="006308A9">
              <w:rPr>
                <w:rFonts w:eastAsiaTheme="minorHAnsi"/>
                <w:sz w:val="24"/>
                <w:szCs w:val="24"/>
                <w:lang w:eastAsia="en-US"/>
              </w:rPr>
              <w:t>Приказ от 15.06.2012г. №99 л/</w:t>
            </w:r>
            <w:proofErr w:type="gramStart"/>
            <w:r w:rsidRPr="006308A9">
              <w:rPr>
                <w:rFonts w:eastAsiaTheme="minorHAnsi"/>
                <w:sz w:val="24"/>
                <w:szCs w:val="24"/>
                <w:lang w:eastAsia="en-US"/>
              </w:rPr>
              <w:t>с</w:t>
            </w:r>
            <w:proofErr w:type="gramEnd"/>
          </w:p>
        </w:tc>
      </w:tr>
      <w:tr w:rsidR="00DC7316" w:rsidRPr="006308A9" w:rsidTr="00392042">
        <w:tc>
          <w:tcPr>
            <w:tcW w:w="2235" w:type="dxa"/>
          </w:tcPr>
          <w:p w:rsidR="00DC7316" w:rsidRPr="006308A9" w:rsidRDefault="00566CB5" w:rsidP="00F8039F">
            <w:pPr>
              <w:jc w:val="both"/>
              <w:rPr>
                <w:rFonts w:eastAsiaTheme="minorHAnsi"/>
                <w:sz w:val="24"/>
                <w:szCs w:val="24"/>
                <w:lang w:eastAsia="en-US"/>
              </w:rPr>
            </w:pPr>
            <w:proofErr w:type="spellStart"/>
            <w:r w:rsidRPr="006308A9">
              <w:rPr>
                <w:rFonts w:eastAsiaTheme="minorHAnsi"/>
                <w:sz w:val="24"/>
                <w:szCs w:val="24"/>
                <w:lang w:eastAsia="en-US"/>
              </w:rPr>
              <w:t>Вайзбек</w:t>
            </w:r>
            <w:proofErr w:type="spellEnd"/>
            <w:r w:rsidRPr="006308A9">
              <w:rPr>
                <w:rFonts w:eastAsiaTheme="minorHAnsi"/>
                <w:sz w:val="24"/>
                <w:szCs w:val="24"/>
                <w:lang w:eastAsia="en-US"/>
              </w:rPr>
              <w:t xml:space="preserve"> О.Ю.</w:t>
            </w:r>
          </w:p>
        </w:tc>
        <w:tc>
          <w:tcPr>
            <w:tcW w:w="1842" w:type="dxa"/>
          </w:tcPr>
          <w:p w:rsidR="00DC7316" w:rsidRPr="006308A9" w:rsidRDefault="00566CB5"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DC7316" w:rsidRPr="006308A9" w:rsidRDefault="00566CB5" w:rsidP="00F8039F">
            <w:pPr>
              <w:jc w:val="both"/>
              <w:rPr>
                <w:rFonts w:eastAsiaTheme="minorHAnsi"/>
                <w:sz w:val="24"/>
                <w:szCs w:val="24"/>
                <w:lang w:eastAsia="en-US"/>
              </w:rPr>
            </w:pPr>
            <w:r w:rsidRPr="006308A9">
              <w:rPr>
                <w:rFonts w:eastAsiaTheme="minorHAnsi"/>
                <w:sz w:val="24"/>
                <w:szCs w:val="24"/>
                <w:lang w:eastAsia="en-US"/>
              </w:rPr>
              <w:t>02.07.2012г.</w:t>
            </w:r>
          </w:p>
        </w:tc>
        <w:tc>
          <w:tcPr>
            <w:tcW w:w="3083" w:type="dxa"/>
          </w:tcPr>
          <w:p w:rsidR="00DC7316" w:rsidRPr="006308A9" w:rsidRDefault="00566CB5" w:rsidP="00F8039F">
            <w:pPr>
              <w:jc w:val="both"/>
              <w:rPr>
                <w:rFonts w:eastAsiaTheme="minorHAnsi"/>
                <w:sz w:val="24"/>
                <w:szCs w:val="24"/>
                <w:lang w:eastAsia="en-US"/>
              </w:rPr>
            </w:pPr>
            <w:r w:rsidRPr="006308A9">
              <w:rPr>
                <w:rFonts w:eastAsiaTheme="minorHAnsi"/>
                <w:sz w:val="24"/>
                <w:szCs w:val="24"/>
                <w:lang w:eastAsia="en-US"/>
              </w:rPr>
              <w:t>Приказ от 15.06.2012г. №99 л/</w:t>
            </w:r>
            <w:proofErr w:type="gramStart"/>
            <w:r w:rsidRPr="006308A9">
              <w:rPr>
                <w:rFonts w:eastAsiaTheme="minorHAnsi"/>
                <w:sz w:val="24"/>
                <w:szCs w:val="24"/>
                <w:lang w:eastAsia="en-US"/>
              </w:rPr>
              <w:t>с</w:t>
            </w:r>
            <w:proofErr w:type="gramEnd"/>
          </w:p>
        </w:tc>
      </w:tr>
      <w:tr w:rsidR="00306121" w:rsidRPr="006308A9" w:rsidTr="00392042">
        <w:tc>
          <w:tcPr>
            <w:tcW w:w="2235" w:type="dxa"/>
          </w:tcPr>
          <w:p w:rsidR="00306121" w:rsidRPr="006308A9" w:rsidRDefault="00566CB5" w:rsidP="00F8039F">
            <w:pPr>
              <w:jc w:val="both"/>
              <w:rPr>
                <w:rFonts w:eastAsiaTheme="minorHAnsi"/>
                <w:sz w:val="24"/>
                <w:szCs w:val="24"/>
                <w:lang w:eastAsia="en-US"/>
              </w:rPr>
            </w:pPr>
            <w:r w:rsidRPr="006308A9">
              <w:rPr>
                <w:rFonts w:eastAsiaTheme="minorHAnsi"/>
                <w:sz w:val="24"/>
                <w:szCs w:val="24"/>
                <w:lang w:eastAsia="en-US"/>
              </w:rPr>
              <w:t>Васильева Е.С.</w:t>
            </w:r>
          </w:p>
        </w:tc>
        <w:tc>
          <w:tcPr>
            <w:tcW w:w="1842" w:type="dxa"/>
          </w:tcPr>
          <w:p w:rsidR="00306121" w:rsidRPr="006308A9" w:rsidRDefault="00566CB5"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306121" w:rsidRPr="006308A9" w:rsidRDefault="00566CB5" w:rsidP="00F8039F">
            <w:pPr>
              <w:jc w:val="both"/>
              <w:rPr>
                <w:rFonts w:eastAsiaTheme="minorHAnsi"/>
                <w:sz w:val="24"/>
                <w:szCs w:val="24"/>
                <w:lang w:eastAsia="en-US"/>
              </w:rPr>
            </w:pPr>
            <w:r w:rsidRPr="006308A9">
              <w:rPr>
                <w:rFonts w:eastAsiaTheme="minorHAnsi"/>
                <w:sz w:val="24"/>
                <w:szCs w:val="24"/>
                <w:lang w:eastAsia="en-US"/>
              </w:rPr>
              <w:t>02.07.2012г.</w:t>
            </w:r>
          </w:p>
        </w:tc>
        <w:tc>
          <w:tcPr>
            <w:tcW w:w="3083" w:type="dxa"/>
          </w:tcPr>
          <w:p w:rsidR="00306121" w:rsidRPr="006308A9" w:rsidRDefault="00566CB5" w:rsidP="00F8039F">
            <w:pPr>
              <w:jc w:val="both"/>
              <w:rPr>
                <w:rFonts w:eastAsiaTheme="minorHAnsi"/>
                <w:sz w:val="24"/>
                <w:szCs w:val="24"/>
                <w:lang w:eastAsia="en-US"/>
              </w:rPr>
            </w:pPr>
            <w:r w:rsidRPr="006308A9">
              <w:rPr>
                <w:rFonts w:eastAsiaTheme="minorHAnsi"/>
                <w:sz w:val="24"/>
                <w:szCs w:val="24"/>
                <w:lang w:eastAsia="en-US"/>
              </w:rPr>
              <w:t>Приказ от 15.06.2012г. №99 л/</w:t>
            </w:r>
            <w:proofErr w:type="gramStart"/>
            <w:r w:rsidRPr="006308A9">
              <w:rPr>
                <w:rFonts w:eastAsiaTheme="minorHAnsi"/>
                <w:sz w:val="24"/>
                <w:szCs w:val="24"/>
                <w:lang w:eastAsia="en-US"/>
              </w:rPr>
              <w:t>с</w:t>
            </w:r>
            <w:proofErr w:type="gramEnd"/>
          </w:p>
        </w:tc>
      </w:tr>
      <w:tr w:rsidR="00A42724" w:rsidRPr="006308A9" w:rsidTr="00392042">
        <w:tc>
          <w:tcPr>
            <w:tcW w:w="2235" w:type="dxa"/>
          </w:tcPr>
          <w:p w:rsidR="00A42724" w:rsidRPr="006308A9" w:rsidRDefault="00A42724" w:rsidP="00F8039F">
            <w:pPr>
              <w:jc w:val="both"/>
              <w:rPr>
                <w:rFonts w:eastAsiaTheme="minorHAnsi"/>
                <w:sz w:val="24"/>
                <w:szCs w:val="24"/>
                <w:lang w:eastAsia="en-US"/>
              </w:rPr>
            </w:pPr>
            <w:r w:rsidRPr="006308A9">
              <w:rPr>
                <w:rFonts w:eastAsiaTheme="minorHAnsi"/>
                <w:sz w:val="24"/>
                <w:szCs w:val="24"/>
                <w:lang w:eastAsia="en-US"/>
              </w:rPr>
              <w:t>Ганиева У.А.</w:t>
            </w:r>
          </w:p>
        </w:tc>
        <w:tc>
          <w:tcPr>
            <w:tcW w:w="1842" w:type="dxa"/>
          </w:tcPr>
          <w:p w:rsidR="00A42724" w:rsidRPr="006308A9" w:rsidRDefault="00A42724"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A42724" w:rsidRPr="006308A9" w:rsidRDefault="00A42724" w:rsidP="00F8039F">
            <w:pPr>
              <w:jc w:val="both"/>
              <w:rPr>
                <w:rFonts w:eastAsiaTheme="minorHAnsi"/>
                <w:sz w:val="24"/>
                <w:szCs w:val="24"/>
                <w:lang w:eastAsia="en-US"/>
              </w:rPr>
            </w:pPr>
            <w:r w:rsidRPr="006308A9">
              <w:rPr>
                <w:rFonts w:eastAsiaTheme="minorHAnsi"/>
                <w:sz w:val="24"/>
                <w:szCs w:val="24"/>
                <w:lang w:eastAsia="en-US"/>
              </w:rPr>
              <w:t>02.07.2012г.</w:t>
            </w:r>
          </w:p>
        </w:tc>
        <w:tc>
          <w:tcPr>
            <w:tcW w:w="3083" w:type="dxa"/>
          </w:tcPr>
          <w:p w:rsidR="00A42724" w:rsidRPr="006308A9" w:rsidRDefault="00A42724" w:rsidP="00F8039F">
            <w:pPr>
              <w:jc w:val="both"/>
              <w:rPr>
                <w:rFonts w:eastAsiaTheme="minorHAnsi"/>
                <w:sz w:val="24"/>
                <w:szCs w:val="24"/>
                <w:lang w:eastAsia="en-US"/>
              </w:rPr>
            </w:pPr>
            <w:r w:rsidRPr="006308A9">
              <w:rPr>
                <w:rFonts w:eastAsiaTheme="minorHAnsi"/>
                <w:sz w:val="24"/>
                <w:szCs w:val="24"/>
                <w:lang w:eastAsia="en-US"/>
              </w:rPr>
              <w:t>Приказ от 15.06.2012г. №99 л/</w:t>
            </w:r>
            <w:proofErr w:type="gramStart"/>
            <w:r w:rsidRPr="006308A9">
              <w:rPr>
                <w:rFonts w:eastAsiaTheme="minorHAnsi"/>
                <w:sz w:val="24"/>
                <w:szCs w:val="24"/>
                <w:lang w:eastAsia="en-US"/>
              </w:rPr>
              <w:t>с</w:t>
            </w:r>
            <w:proofErr w:type="gramEnd"/>
          </w:p>
        </w:tc>
      </w:tr>
      <w:tr w:rsidR="00E05337" w:rsidRPr="006308A9" w:rsidTr="00392042">
        <w:tc>
          <w:tcPr>
            <w:tcW w:w="2235"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Казанцева Н.М.</w:t>
            </w:r>
          </w:p>
        </w:tc>
        <w:tc>
          <w:tcPr>
            <w:tcW w:w="1842"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02.07.2012г.</w:t>
            </w:r>
          </w:p>
        </w:tc>
        <w:tc>
          <w:tcPr>
            <w:tcW w:w="3083"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Приказ от 15.06.2012г. №99 л/</w:t>
            </w:r>
            <w:proofErr w:type="gramStart"/>
            <w:r w:rsidRPr="006308A9">
              <w:rPr>
                <w:rFonts w:eastAsiaTheme="minorHAnsi"/>
                <w:sz w:val="24"/>
                <w:szCs w:val="24"/>
                <w:lang w:eastAsia="en-US"/>
              </w:rPr>
              <w:t>с</w:t>
            </w:r>
            <w:proofErr w:type="gramEnd"/>
          </w:p>
        </w:tc>
      </w:tr>
      <w:tr w:rsidR="00E05337" w:rsidRPr="006308A9" w:rsidTr="00392042">
        <w:tc>
          <w:tcPr>
            <w:tcW w:w="2235" w:type="dxa"/>
          </w:tcPr>
          <w:p w:rsidR="00E05337" w:rsidRPr="006308A9" w:rsidRDefault="00E05337" w:rsidP="00F8039F">
            <w:pPr>
              <w:jc w:val="both"/>
              <w:rPr>
                <w:rFonts w:eastAsiaTheme="minorHAnsi"/>
                <w:sz w:val="24"/>
                <w:szCs w:val="24"/>
                <w:lang w:eastAsia="en-US"/>
              </w:rPr>
            </w:pPr>
            <w:proofErr w:type="spellStart"/>
            <w:r w:rsidRPr="006308A9">
              <w:rPr>
                <w:rFonts w:eastAsiaTheme="minorHAnsi"/>
                <w:sz w:val="24"/>
                <w:szCs w:val="24"/>
                <w:lang w:eastAsia="en-US"/>
              </w:rPr>
              <w:t>Соломаха</w:t>
            </w:r>
            <w:proofErr w:type="spellEnd"/>
            <w:r w:rsidRPr="006308A9">
              <w:rPr>
                <w:rFonts w:eastAsiaTheme="minorHAnsi"/>
                <w:sz w:val="24"/>
                <w:szCs w:val="24"/>
                <w:lang w:eastAsia="en-US"/>
              </w:rPr>
              <w:t xml:space="preserve"> Н.Г.</w:t>
            </w:r>
          </w:p>
        </w:tc>
        <w:tc>
          <w:tcPr>
            <w:tcW w:w="1842"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03.07.2012г.</w:t>
            </w:r>
          </w:p>
        </w:tc>
        <w:tc>
          <w:tcPr>
            <w:tcW w:w="2835"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02.07.2012г.</w:t>
            </w:r>
          </w:p>
        </w:tc>
        <w:tc>
          <w:tcPr>
            <w:tcW w:w="3083" w:type="dxa"/>
          </w:tcPr>
          <w:p w:rsidR="00E05337" w:rsidRPr="006308A9" w:rsidRDefault="00E05337" w:rsidP="00F8039F">
            <w:pPr>
              <w:jc w:val="both"/>
              <w:rPr>
                <w:rFonts w:eastAsiaTheme="minorHAnsi"/>
                <w:sz w:val="24"/>
                <w:szCs w:val="24"/>
                <w:lang w:eastAsia="en-US"/>
              </w:rPr>
            </w:pPr>
            <w:r w:rsidRPr="006308A9">
              <w:rPr>
                <w:rFonts w:eastAsiaTheme="minorHAnsi"/>
                <w:sz w:val="24"/>
                <w:szCs w:val="24"/>
                <w:lang w:eastAsia="en-US"/>
              </w:rPr>
              <w:t>Приказ от 15.06.2012г. №99 л/</w:t>
            </w:r>
            <w:proofErr w:type="gramStart"/>
            <w:r w:rsidRPr="006308A9">
              <w:rPr>
                <w:rFonts w:eastAsiaTheme="minorHAnsi"/>
                <w:sz w:val="24"/>
                <w:szCs w:val="24"/>
                <w:lang w:eastAsia="en-US"/>
              </w:rPr>
              <w:t>с</w:t>
            </w:r>
            <w:proofErr w:type="gramEnd"/>
          </w:p>
        </w:tc>
      </w:tr>
    </w:tbl>
    <w:p w:rsidR="00272540" w:rsidRPr="006308A9" w:rsidRDefault="00272540" w:rsidP="00F8039F">
      <w:pPr>
        <w:ind w:firstLine="567"/>
        <w:jc w:val="both"/>
        <w:rPr>
          <w:rFonts w:eastAsiaTheme="minorHAnsi"/>
          <w:lang w:eastAsia="en-US"/>
        </w:rPr>
      </w:pPr>
    </w:p>
    <w:p w:rsidR="00D70674" w:rsidRPr="006308A9" w:rsidRDefault="009F1F09" w:rsidP="00F8039F">
      <w:r w:rsidRPr="00DC7316">
        <w:rPr>
          <w:sz w:val="26"/>
          <w:szCs w:val="26"/>
        </w:rPr>
        <w:t xml:space="preserve">-- </w:t>
      </w:r>
      <w:r w:rsidR="009510E6">
        <w:rPr>
          <w:sz w:val="26"/>
          <w:szCs w:val="26"/>
        </w:rPr>
        <w:t>пере</w:t>
      </w:r>
      <w:r w:rsidRPr="00DC7316">
        <w:rPr>
          <w:sz w:val="26"/>
          <w:szCs w:val="26"/>
        </w:rPr>
        <w:t>числение отпускных до даты оформления приказа:</w:t>
      </w:r>
    </w:p>
    <w:p w:rsidR="00D32C9E" w:rsidRPr="006308A9" w:rsidRDefault="00D32C9E" w:rsidP="00F8039F">
      <w:pPr>
        <w:widowControl w:val="0"/>
        <w:autoSpaceDE w:val="0"/>
        <w:autoSpaceDN w:val="0"/>
        <w:adjustRightInd w:val="0"/>
        <w:ind w:firstLine="540"/>
        <w:jc w:val="both"/>
      </w:pPr>
    </w:p>
    <w:tbl>
      <w:tblPr>
        <w:tblStyle w:val="a8"/>
        <w:tblW w:w="0" w:type="auto"/>
        <w:tblLook w:val="04A0"/>
      </w:tblPr>
      <w:tblGrid>
        <w:gridCol w:w="2376"/>
        <w:gridCol w:w="1985"/>
        <w:gridCol w:w="2551"/>
        <w:gridCol w:w="3083"/>
      </w:tblGrid>
      <w:tr w:rsidR="006A7639" w:rsidRPr="006308A9" w:rsidTr="006308A9">
        <w:tc>
          <w:tcPr>
            <w:tcW w:w="2376" w:type="dxa"/>
            <w:vAlign w:val="center"/>
          </w:tcPr>
          <w:p w:rsidR="009F1F09" w:rsidRPr="006308A9" w:rsidRDefault="009F1F09" w:rsidP="006308A9">
            <w:pPr>
              <w:jc w:val="center"/>
              <w:rPr>
                <w:rFonts w:eastAsiaTheme="minorHAnsi"/>
                <w:sz w:val="24"/>
                <w:szCs w:val="24"/>
                <w:lang w:eastAsia="en-US"/>
              </w:rPr>
            </w:pPr>
            <w:r w:rsidRPr="006308A9">
              <w:rPr>
                <w:rFonts w:eastAsiaTheme="minorHAnsi"/>
                <w:sz w:val="24"/>
                <w:szCs w:val="24"/>
                <w:lang w:eastAsia="en-US"/>
              </w:rPr>
              <w:t>ФИО работника</w:t>
            </w:r>
          </w:p>
        </w:tc>
        <w:tc>
          <w:tcPr>
            <w:tcW w:w="1985" w:type="dxa"/>
            <w:vAlign w:val="center"/>
          </w:tcPr>
          <w:p w:rsidR="009F1F09" w:rsidRPr="006308A9" w:rsidRDefault="009F1F09" w:rsidP="006308A9">
            <w:pPr>
              <w:jc w:val="center"/>
              <w:rPr>
                <w:rFonts w:eastAsiaTheme="minorHAnsi"/>
                <w:sz w:val="24"/>
                <w:szCs w:val="24"/>
                <w:lang w:eastAsia="en-US"/>
              </w:rPr>
            </w:pPr>
            <w:r w:rsidRPr="006308A9">
              <w:rPr>
                <w:rFonts w:eastAsiaTheme="minorHAnsi"/>
                <w:sz w:val="24"/>
                <w:szCs w:val="24"/>
                <w:lang w:eastAsia="en-US"/>
              </w:rPr>
              <w:t>Дата начала отпуска</w:t>
            </w:r>
          </w:p>
        </w:tc>
        <w:tc>
          <w:tcPr>
            <w:tcW w:w="2551" w:type="dxa"/>
            <w:vAlign w:val="center"/>
          </w:tcPr>
          <w:p w:rsidR="009F1F09" w:rsidRPr="006308A9" w:rsidRDefault="009F1F09" w:rsidP="006308A9">
            <w:pPr>
              <w:jc w:val="center"/>
              <w:rPr>
                <w:rFonts w:eastAsiaTheme="minorHAnsi"/>
                <w:sz w:val="24"/>
                <w:szCs w:val="24"/>
                <w:lang w:eastAsia="en-US"/>
              </w:rPr>
            </w:pPr>
            <w:r w:rsidRPr="006308A9">
              <w:rPr>
                <w:rFonts w:eastAsiaTheme="minorHAnsi"/>
                <w:sz w:val="24"/>
                <w:szCs w:val="24"/>
                <w:lang w:eastAsia="en-US"/>
              </w:rPr>
              <w:t xml:space="preserve">Дата </w:t>
            </w:r>
            <w:r w:rsidR="006A7639" w:rsidRPr="006308A9">
              <w:rPr>
                <w:rFonts w:eastAsiaTheme="minorHAnsi"/>
                <w:sz w:val="24"/>
                <w:szCs w:val="24"/>
                <w:lang w:eastAsia="en-US"/>
              </w:rPr>
              <w:t>платежного поручения дл</w:t>
            </w:r>
            <w:r w:rsidR="00566CB5" w:rsidRPr="006308A9">
              <w:rPr>
                <w:rFonts w:eastAsiaTheme="minorHAnsi"/>
                <w:sz w:val="24"/>
                <w:szCs w:val="24"/>
                <w:lang w:eastAsia="en-US"/>
              </w:rPr>
              <w:t>я</w:t>
            </w:r>
            <w:r w:rsidR="006A7639" w:rsidRPr="006308A9">
              <w:rPr>
                <w:rFonts w:eastAsiaTheme="minorHAnsi"/>
                <w:sz w:val="24"/>
                <w:szCs w:val="24"/>
                <w:lang w:eastAsia="en-US"/>
              </w:rPr>
              <w:t xml:space="preserve"> </w:t>
            </w:r>
            <w:r w:rsidRPr="006308A9">
              <w:rPr>
                <w:rFonts w:eastAsiaTheme="minorHAnsi"/>
                <w:sz w:val="24"/>
                <w:szCs w:val="24"/>
                <w:lang w:eastAsia="en-US"/>
              </w:rPr>
              <w:t>перечисления оплаты за отпуск</w:t>
            </w:r>
          </w:p>
        </w:tc>
        <w:tc>
          <w:tcPr>
            <w:tcW w:w="3083" w:type="dxa"/>
            <w:vAlign w:val="center"/>
          </w:tcPr>
          <w:p w:rsidR="009F1F09" w:rsidRPr="006308A9" w:rsidRDefault="009F1F09" w:rsidP="006308A9">
            <w:pPr>
              <w:jc w:val="center"/>
              <w:rPr>
                <w:rFonts w:eastAsiaTheme="minorHAnsi"/>
                <w:sz w:val="24"/>
                <w:szCs w:val="24"/>
                <w:lang w:eastAsia="en-US"/>
              </w:rPr>
            </w:pPr>
            <w:r w:rsidRPr="006308A9">
              <w:rPr>
                <w:rFonts w:eastAsiaTheme="minorHAnsi"/>
                <w:sz w:val="24"/>
                <w:szCs w:val="24"/>
                <w:lang w:eastAsia="en-US"/>
              </w:rPr>
              <w:t>Основание</w:t>
            </w:r>
          </w:p>
        </w:tc>
      </w:tr>
      <w:tr w:rsidR="006A7639" w:rsidRPr="006308A9" w:rsidTr="009F1F09">
        <w:tc>
          <w:tcPr>
            <w:tcW w:w="2376" w:type="dxa"/>
          </w:tcPr>
          <w:p w:rsidR="009F1F09" w:rsidRPr="006308A9" w:rsidRDefault="009F1F09" w:rsidP="00F8039F">
            <w:pPr>
              <w:jc w:val="both"/>
              <w:rPr>
                <w:rFonts w:eastAsiaTheme="minorHAnsi"/>
                <w:sz w:val="24"/>
                <w:szCs w:val="24"/>
                <w:lang w:eastAsia="en-US"/>
              </w:rPr>
            </w:pPr>
            <w:r w:rsidRPr="006308A9">
              <w:rPr>
                <w:rFonts w:eastAsiaTheme="minorHAnsi"/>
                <w:sz w:val="24"/>
                <w:szCs w:val="24"/>
                <w:lang w:eastAsia="en-US"/>
              </w:rPr>
              <w:t>Максимова Г.М.</w:t>
            </w:r>
          </w:p>
        </w:tc>
        <w:tc>
          <w:tcPr>
            <w:tcW w:w="1985" w:type="dxa"/>
          </w:tcPr>
          <w:p w:rsidR="009F1F09" w:rsidRPr="006308A9" w:rsidRDefault="009F1F09" w:rsidP="00F8039F">
            <w:pPr>
              <w:jc w:val="both"/>
              <w:rPr>
                <w:rFonts w:eastAsiaTheme="minorHAnsi"/>
                <w:sz w:val="24"/>
                <w:szCs w:val="24"/>
                <w:lang w:eastAsia="en-US"/>
              </w:rPr>
            </w:pPr>
            <w:r w:rsidRPr="006308A9">
              <w:rPr>
                <w:rFonts w:eastAsiaTheme="minorHAnsi"/>
                <w:sz w:val="24"/>
                <w:szCs w:val="24"/>
                <w:lang w:eastAsia="en-US"/>
              </w:rPr>
              <w:t>12.11.2012г.</w:t>
            </w:r>
          </w:p>
        </w:tc>
        <w:tc>
          <w:tcPr>
            <w:tcW w:w="2551" w:type="dxa"/>
          </w:tcPr>
          <w:p w:rsidR="009F1F09" w:rsidRPr="006308A9" w:rsidRDefault="009F1F09" w:rsidP="00F8039F">
            <w:pPr>
              <w:jc w:val="both"/>
              <w:rPr>
                <w:rFonts w:eastAsiaTheme="minorHAnsi"/>
                <w:sz w:val="24"/>
                <w:szCs w:val="24"/>
                <w:lang w:eastAsia="en-US"/>
              </w:rPr>
            </w:pPr>
            <w:r w:rsidRPr="006308A9">
              <w:rPr>
                <w:rFonts w:eastAsiaTheme="minorHAnsi"/>
                <w:sz w:val="24"/>
                <w:szCs w:val="24"/>
                <w:lang w:eastAsia="en-US"/>
              </w:rPr>
              <w:t>01.11.2012г.</w:t>
            </w:r>
          </w:p>
        </w:tc>
        <w:tc>
          <w:tcPr>
            <w:tcW w:w="3083" w:type="dxa"/>
          </w:tcPr>
          <w:p w:rsidR="009F1F09" w:rsidRPr="006308A9" w:rsidRDefault="009F1F09" w:rsidP="00F8039F">
            <w:pPr>
              <w:jc w:val="both"/>
              <w:rPr>
                <w:rFonts w:eastAsiaTheme="minorHAnsi"/>
                <w:sz w:val="24"/>
                <w:szCs w:val="24"/>
                <w:lang w:eastAsia="en-US"/>
              </w:rPr>
            </w:pPr>
            <w:r w:rsidRPr="006308A9">
              <w:rPr>
                <w:rFonts w:eastAsiaTheme="minorHAnsi"/>
                <w:sz w:val="24"/>
                <w:szCs w:val="24"/>
                <w:lang w:eastAsia="en-US"/>
              </w:rPr>
              <w:t>Приказ от 09.11.2012г. №174 л/</w:t>
            </w:r>
            <w:proofErr w:type="gramStart"/>
            <w:r w:rsidRPr="006308A9">
              <w:rPr>
                <w:rFonts w:eastAsiaTheme="minorHAnsi"/>
                <w:sz w:val="24"/>
                <w:szCs w:val="24"/>
                <w:lang w:eastAsia="en-US"/>
              </w:rPr>
              <w:t>с</w:t>
            </w:r>
            <w:proofErr w:type="gramEnd"/>
          </w:p>
        </w:tc>
      </w:tr>
    </w:tbl>
    <w:p w:rsidR="009F1F09" w:rsidRDefault="009F1F09" w:rsidP="00F8039F">
      <w:pPr>
        <w:widowControl w:val="0"/>
        <w:autoSpaceDE w:val="0"/>
        <w:autoSpaceDN w:val="0"/>
        <w:adjustRightInd w:val="0"/>
        <w:ind w:firstLine="540"/>
        <w:jc w:val="both"/>
        <w:rPr>
          <w:sz w:val="28"/>
          <w:szCs w:val="28"/>
          <w:highlight w:val="yellow"/>
        </w:rPr>
      </w:pPr>
    </w:p>
    <w:p w:rsidR="00834BE8" w:rsidRDefault="00834BE8" w:rsidP="00F8039F">
      <w:pPr>
        <w:widowControl w:val="0"/>
        <w:autoSpaceDE w:val="0"/>
        <w:autoSpaceDN w:val="0"/>
        <w:adjustRightInd w:val="0"/>
        <w:ind w:firstLine="540"/>
        <w:jc w:val="both"/>
        <w:rPr>
          <w:sz w:val="28"/>
          <w:szCs w:val="28"/>
        </w:rPr>
      </w:pPr>
      <w:proofErr w:type="gramStart"/>
      <w:r>
        <w:rPr>
          <w:sz w:val="28"/>
          <w:szCs w:val="28"/>
        </w:rPr>
        <w:t>--- В соответствии с приказом№155л/с от 12.09.2012г. Гейм В.П. был предоставлен отпуск на 6 календарных  дней на период с 17.09.2012г. по 22.09.2012г. и приказом №156л/с от 12.09.2012г. предоставлен отпуск на 12 календарных  дней на период с 24.09.2012г. по 05.10.2012г.</w:t>
      </w:r>
      <w:r w:rsidR="00F418C4">
        <w:rPr>
          <w:sz w:val="28"/>
          <w:szCs w:val="28"/>
        </w:rPr>
        <w:t xml:space="preserve"> – итого 18 дней отпуска</w:t>
      </w:r>
      <w:r w:rsidR="002B3641">
        <w:rPr>
          <w:sz w:val="28"/>
          <w:szCs w:val="28"/>
        </w:rPr>
        <w:t>, из них 13 дней в сентябре.</w:t>
      </w:r>
      <w:proofErr w:type="gramEnd"/>
      <w:r w:rsidR="002B3641">
        <w:rPr>
          <w:sz w:val="28"/>
          <w:szCs w:val="28"/>
        </w:rPr>
        <w:t xml:space="preserve"> При этом в табеле учета рабочего времени в сентябре отражено 14 дней</w:t>
      </w:r>
      <w:r w:rsidR="00A72581">
        <w:rPr>
          <w:sz w:val="28"/>
          <w:szCs w:val="28"/>
        </w:rPr>
        <w:t xml:space="preserve"> отпуска (с 17.09.201г. по 30.09.2013г.).</w:t>
      </w:r>
    </w:p>
    <w:p w:rsidR="00583CC2" w:rsidRDefault="00195A3F" w:rsidP="00583CC2">
      <w:pPr>
        <w:widowControl w:val="0"/>
        <w:autoSpaceDE w:val="0"/>
        <w:autoSpaceDN w:val="0"/>
        <w:adjustRightInd w:val="0"/>
        <w:ind w:firstLine="540"/>
        <w:jc w:val="both"/>
        <w:rPr>
          <w:sz w:val="28"/>
          <w:szCs w:val="28"/>
        </w:rPr>
      </w:pPr>
      <w:r w:rsidRPr="00195A3F">
        <w:rPr>
          <w:sz w:val="28"/>
          <w:szCs w:val="28"/>
        </w:rPr>
        <w:lastRenderedPageBreak/>
        <w:t>---</w:t>
      </w:r>
      <w:r>
        <w:rPr>
          <w:sz w:val="28"/>
          <w:szCs w:val="28"/>
        </w:rPr>
        <w:t xml:space="preserve"> </w:t>
      </w:r>
      <w:r w:rsidR="008400BF">
        <w:rPr>
          <w:sz w:val="28"/>
          <w:szCs w:val="28"/>
        </w:rPr>
        <w:t xml:space="preserve">Согласно данным табеля учета рабочего времени за август месяц </w:t>
      </w:r>
      <w:proofErr w:type="spellStart"/>
      <w:r w:rsidR="008400BF">
        <w:rPr>
          <w:sz w:val="28"/>
          <w:szCs w:val="28"/>
        </w:rPr>
        <w:t>мед</w:t>
      </w:r>
      <w:proofErr w:type="gramStart"/>
      <w:r w:rsidR="008400BF">
        <w:rPr>
          <w:sz w:val="28"/>
          <w:szCs w:val="28"/>
        </w:rPr>
        <w:t>.с</w:t>
      </w:r>
      <w:proofErr w:type="gramEnd"/>
      <w:r w:rsidR="008400BF">
        <w:rPr>
          <w:sz w:val="28"/>
          <w:szCs w:val="28"/>
        </w:rPr>
        <w:t>естра</w:t>
      </w:r>
      <w:proofErr w:type="spellEnd"/>
      <w:r w:rsidR="008400BF">
        <w:rPr>
          <w:sz w:val="28"/>
          <w:szCs w:val="28"/>
        </w:rPr>
        <w:t xml:space="preserve"> Митяева А.Г. 31.08.2013г. не находилась на больничном. При этом согласно данным лицевого счета за этот день ей было начислено пособие по временной нетрудоспособности. При уточнении (запрос больничного листа) было выявлено, что данные в табеле учета рабочего времени отражены некорректно.</w:t>
      </w:r>
    </w:p>
    <w:p w:rsidR="00750259" w:rsidRDefault="00583CC2" w:rsidP="00750259">
      <w:pPr>
        <w:widowControl w:val="0"/>
        <w:autoSpaceDE w:val="0"/>
        <w:autoSpaceDN w:val="0"/>
        <w:adjustRightInd w:val="0"/>
        <w:ind w:firstLine="540"/>
        <w:jc w:val="both"/>
        <w:rPr>
          <w:sz w:val="28"/>
          <w:szCs w:val="28"/>
        </w:rPr>
      </w:pPr>
      <w:r>
        <w:rPr>
          <w:sz w:val="28"/>
          <w:szCs w:val="28"/>
        </w:rPr>
        <w:t>---</w:t>
      </w:r>
      <w:r w:rsidR="00061F11">
        <w:rPr>
          <w:sz w:val="28"/>
          <w:szCs w:val="28"/>
        </w:rPr>
        <w:t xml:space="preserve"> </w:t>
      </w:r>
      <w:r w:rsidR="005D678A">
        <w:rPr>
          <w:sz w:val="28"/>
          <w:szCs w:val="28"/>
        </w:rPr>
        <w:t>Согласно данным табеля учета рабочего времени 06.03.2012г. неявка с разрешения администрации у Покровской составила 2 часа. При этом согласно приказа от 06.03.2012. №37л/</w:t>
      </w:r>
      <w:proofErr w:type="gramStart"/>
      <w:r w:rsidR="005D678A">
        <w:rPr>
          <w:sz w:val="28"/>
          <w:szCs w:val="28"/>
        </w:rPr>
        <w:t>с</w:t>
      </w:r>
      <w:proofErr w:type="gramEnd"/>
      <w:r w:rsidR="005D678A">
        <w:rPr>
          <w:sz w:val="28"/>
          <w:szCs w:val="28"/>
        </w:rPr>
        <w:t xml:space="preserve">  </w:t>
      </w:r>
      <w:proofErr w:type="gramStart"/>
      <w:r w:rsidR="005D678A">
        <w:rPr>
          <w:sz w:val="28"/>
          <w:szCs w:val="28"/>
        </w:rPr>
        <w:t>работнику</w:t>
      </w:r>
      <w:proofErr w:type="gramEnd"/>
      <w:r w:rsidR="005D678A">
        <w:rPr>
          <w:sz w:val="28"/>
          <w:szCs w:val="28"/>
        </w:rPr>
        <w:t xml:space="preserve"> было предоставлено 3 часа без сохранения заработной платы.</w:t>
      </w:r>
      <w:r w:rsidR="00750259">
        <w:rPr>
          <w:sz w:val="28"/>
          <w:szCs w:val="28"/>
        </w:rPr>
        <w:t xml:space="preserve"> При уточнении </w:t>
      </w:r>
      <w:r w:rsidR="00873AD0">
        <w:rPr>
          <w:sz w:val="28"/>
          <w:szCs w:val="28"/>
        </w:rPr>
        <w:t xml:space="preserve">данных </w:t>
      </w:r>
      <w:r w:rsidR="00750259">
        <w:rPr>
          <w:sz w:val="28"/>
          <w:szCs w:val="28"/>
        </w:rPr>
        <w:t>было выявлено, что данные в табеле учета рабочего времени отражены некорректно.</w:t>
      </w:r>
    </w:p>
    <w:p w:rsidR="0011610F" w:rsidRDefault="0011610F" w:rsidP="0011610F">
      <w:pPr>
        <w:widowControl w:val="0"/>
        <w:autoSpaceDE w:val="0"/>
        <w:autoSpaceDN w:val="0"/>
        <w:adjustRightInd w:val="0"/>
        <w:ind w:firstLine="540"/>
        <w:jc w:val="both"/>
        <w:rPr>
          <w:sz w:val="28"/>
          <w:szCs w:val="28"/>
        </w:rPr>
      </w:pPr>
      <w:proofErr w:type="gramStart"/>
      <w:r>
        <w:rPr>
          <w:sz w:val="28"/>
          <w:szCs w:val="28"/>
        </w:rPr>
        <w:t>--- Согласно данным табеля учета рабочего времени Соколова И.В. находилась в отпуске в период с 02.04.2012г. по 13.04.2012г. и 16.04.2012г. При этом согласно приказа от 19.03.2012г. №43-а л/с  работнику был предоставлен оплачиваемый отпуск на 16 календарных дней на период с 02.04.2012г. по 17.04.2012г. При уточнении данных было выявлено, что данные в табеле учета</w:t>
      </w:r>
      <w:proofErr w:type="gramEnd"/>
      <w:r>
        <w:rPr>
          <w:sz w:val="28"/>
          <w:szCs w:val="28"/>
        </w:rPr>
        <w:t xml:space="preserve"> рабочего времени </w:t>
      </w:r>
      <w:proofErr w:type="gramStart"/>
      <w:r>
        <w:rPr>
          <w:sz w:val="28"/>
          <w:szCs w:val="28"/>
        </w:rPr>
        <w:t>отражены</w:t>
      </w:r>
      <w:proofErr w:type="gramEnd"/>
      <w:r>
        <w:rPr>
          <w:sz w:val="28"/>
          <w:szCs w:val="28"/>
        </w:rPr>
        <w:t xml:space="preserve"> некорректно.</w:t>
      </w:r>
    </w:p>
    <w:p w:rsidR="0011610F" w:rsidRDefault="0011610F" w:rsidP="00583CC2">
      <w:pPr>
        <w:widowControl w:val="0"/>
        <w:autoSpaceDE w:val="0"/>
        <w:autoSpaceDN w:val="0"/>
        <w:adjustRightInd w:val="0"/>
        <w:ind w:firstLine="540"/>
        <w:jc w:val="both"/>
        <w:rPr>
          <w:sz w:val="28"/>
          <w:szCs w:val="28"/>
        </w:rPr>
      </w:pPr>
    </w:p>
    <w:p w:rsidR="008B5F9B" w:rsidRPr="00BB6945" w:rsidRDefault="008B5F9B" w:rsidP="00DD713B">
      <w:pPr>
        <w:pStyle w:val="a3"/>
        <w:numPr>
          <w:ilvl w:val="0"/>
          <w:numId w:val="2"/>
        </w:numPr>
        <w:tabs>
          <w:tab w:val="left" w:pos="709"/>
          <w:tab w:val="left" w:pos="993"/>
        </w:tabs>
        <w:ind w:left="0" w:firstLine="567"/>
        <w:jc w:val="both"/>
        <w:rPr>
          <w:i/>
          <w:sz w:val="28"/>
          <w:szCs w:val="28"/>
        </w:rPr>
      </w:pPr>
      <w:r w:rsidRPr="00BB6945">
        <w:rPr>
          <w:i/>
          <w:sz w:val="28"/>
          <w:szCs w:val="28"/>
        </w:rPr>
        <w:t>Заработная плата руководителя.</w:t>
      </w:r>
    </w:p>
    <w:p w:rsidR="00F33B53" w:rsidRPr="00093573" w:rsidRDefault="00F33B53" w:rsidP="00DD713B">
      <w:pPr>
        <w:pStyle w:val="a3"/>
        <w:tabs>
          <w:tab w:val="left" w:pos="709"/>
          <w:tab w:val="left" w:pos="993"/>
        </w:tabs>
        <w:ind w:left="0" w:firstLine="567"/>
        <w:jc w:val="both"/>
        <w:rPr>
          <w:sz w:val="28"/>
          <w:szCs w:val="28"/>
          <w:highlight w:val="yellow"/>
        </w:rPr>
      </w:pPr>
    </w:p>
    <w:p w:rsidR="00F44F30" w:rsidRPr="00F44F30" w:rsidRDefault="00005C8A" w:rsidP="00B57A9F">
      <w:pPr>
        <w:pStyle w:val="a3"/>
        <w:tabs>
          <w:tab w:val="left" w:pos="709"/>
          <w:tab w:val="left" w:pos="993"/>
        </w:tabs>
        <w:ind w:left="0" w:firstLine="567"/>
        <w:jc w:val="both"/>
        <w:rPr>
          <w:i/>
          <w:sz w:val="28"/>
          <w:szCs w:val="28"/>
        </w:rPr>
      </w:pPr>
      <w:r w:rsidRPr="001300D9">
        <w:rPr>
          <w:sz w:val="28"/>
          <w:szCs w:val="28"/>
        </w:rPr>
        <w:t xml:space="preserve">Согласно </w:t>
      </w:r>
      <w:proofErr w:type="spellStart"/>
      <w:r w:rsidRPr="001300D9">
        <w:rPr>
          <w:sz w:val="28"/>
          <w:szCs w:val="28"/>
        </w:rPr>
        <w:t>п</w:t>
      </w:r>
      <w:r w:rsidR="001300D9" w:rsidRPr="001300D9">
        <w:rPr>
          <w:sz w:val="28"/>
          <w:szCs w:val="28"/>
        </w:rPr>
        <w:t>п</w:t>
      </w:r>
      <w:proofErr w:type="spellEnd"/>
      <w:r w:rsidRPr="001300D9">
        <w:rPr>
          <w:sz w:val="28"/>
          <w:szCs w:val="28"/>
        </w:rPr>
        <w:t xml:space="preserve">. </w:t>
      </w:r>
      <w:r w:rsidR="001300D9" w:rsidRPr="001300D9">
        <w:rPr>
          <w:sz w:val="28"/>
          <w:szCs w:val="28"/>
        </w:rPr>
        <w:t>79 и 90</w:t>
      </w:r>
      <w:r w:rsidRPr="001300D9">
        <w:rPr>
          <w:sz w:val="28"/>
          <w:szCs w:val="28"/>
        </w:rPr>
        <w:t xml:space="preserve"> Устава учреждения директор </w:t>
      </w:r>
      <w:r w:rsidR="001300D9" w:rsidRPr="001300D9">
        <w:rPr>
          <w:sz w:val="28"/>
          <w:szCs w:val="28"/>
        </w:rPr>
        <w:t>МКДОУ</w:t>
      </w:r>
      <w:r w:rsidRPr="001300D9">
        <w:rPr>
          <w:sz w:val="28"/>
          <w:szCs w:val="28"/>
        </w:rPr>
        <w:t xml:space="preserve"> назначает</w:t>
      </w:r>
      <w:r w:rsidR="004A58B7" w:rsidRPr="001300D9">
        <w:rPr>
          <w:sz w:val="28"/>
          <w:szCs w:val="28"/>
        </w:rPr>
        <w:t>ся</w:t>
      </w:r>
      <w:r w:rsidRPr="001300D9">
        <w:rPr>
          <w:sz w:val="28"/>
          <w:szCs w:val="28"/>
        </w:rPr>
        <w:t xml:space="preserve"> на должность </w:t>
      </w:r>
      <w:r w:rsidR="001300D9" w:rsidRPr="001300D9">
        <w:rPr>
          <w:sz w:val="28"/>
          <w:szCs w:val="28"/>
        </w:rPr>
        <w:t>Учредителем.</w:t>
      </w:r>
      <w:r w:rsidR="00B42E2F" w:rsidRPr="001300D9">
        <w:rPr>
          <w:sz w:val="28"/>
          <w:szCs w:val="28"/>
        </w:rPr>
        <w:t xml:space="preserve"> </w:t>
      </w:r>
      <w:r w:rsidR="00146E38" w:rsidRPr="001300D9">
        <w:rPr>
          <w:sz w:val="28"/>
          <w:szCs w:val="28"/>
        </w:rPr>
        <w:t>Между Учредителем – администрацией и директором Учреждения был заключен трудовой договор</w:t>
      </w:r>
      <w:r w:rsidR="002D76D5" w:rsidRPr="001300D9">
        <w:rPr>
          <w:sz w:val="28"/>
          <w:szCs w:val="28"/>
        </w:rPr>
        <w:t xml:space="preserve">, определяющий </w:t>
      </w:r>
      <w:r w:rsidR="001300D9">
        <w:rPr>
          <w:sz w:val="28"/>
          <w:szCs w:val="28"/>
        </w:rPr>
        <w:t>условия оплаты труда</w:t>
      </w:r>
      <w:r w:rsidR="002D76D5" w:rsidRPr="001300D9">
        <w:rPr>
          <w:sz w:val="28"/>
          <w:szCs w:val="28"/>
        </w:rPr>
        <w:t>.</w:t>
      </w:r>
      <w:r w:rsidR="001917F6">
        <w:rPr>
          <w:sz w:val="28"/>
          <w:szCs w:val="28"/>
        </w:rPr>
        <w:t xml:space="preserve"> </w:t>
      </w:r>
      <w:r w:rsidR="002D3DC5" w:rsidRPr="007B7DD4">
        <w:rPr>
          <w:sz w:val="28"/>
          <w:szCs w:val="28"/>
        </w:rPr>
        <w:t>О</w:t>
      </w:r>
      <w:r w:rsidR="00203EF4" w:rsidRPr="007B7DD4">
        <w:rPr>
          <w:sz w:val="28"/>
          <w:szCs w:val="28"/>
        </w:rPr>
        <w:t xml:space="preserve">сновной </w:t>
      </w:r>
      <w:r w:rsidR="002F2CC2" w:rsidRPr="007B7DD4">
        <w:rPr>
          <w:sz w:val="28"/>
          <w:szCs w:val="28"/>
        </w:rPr>
        <w:t>трудовой договор был заключен</w:t>
      </w:r>
      <w:r w:rsidR="009E4031" w:rsidRPr="007B7DD4">
        <w:rPr>
          <w:sz w:val="28"/>
          <w:szCs w:val="28"/>
        </w:rPr>
        <w:t xml:space="preserve"> </w:t>
      </w:r>
      <w:r w:rsidR="002D3DC5" w:rsidRPr="007B7DD4">
        <w:rPr>
          <w:sz w:val="28"/>
          <w:szCs w:val="28"/>
        </w:rPr>
        <w:t>01.01.2007г</w:t>
      </w:r>
      <w:r w:rsidR="009E4031" w:rsidRPr="007B7DD4">
        <w:rPr>
          <w:sz w:val="28"/>
          <w:szCs w:val="28"/>
        </w:rPr>
        <w:t>.</w:t>
      </w:r>
      <w:r w:rsidR="00C22856" w:rsidRPr="007B7DD4">
        <w:rPr>
          <w:sz w:val="28"/>
          <w:szCs w:val="28"/>
        </w:rPr>
        <w:t xml:space="preserve"> </w:t>
      </w:r>
      <w:r w:rsidR="00221798" w:rsidRPr="007B7DD4">
        <w:rPr>
          <w:sz w:val="28"/>
          <w:szCs w:val="28"/>
        </w:rPr>
        <w:t xml:space="preserve">на неопределенный срок. </w:t>
      </w:r>
      <w:r w:rsidR="00795524" w:rsidRPr="007B7DD4">
        <w:rPr>
          <w:sz w:val="28"/>
          <w:szCs w:val="28"/>
        </w:rPr>
        <w:t>К договору были заклю</w:t>
      </w:r>
      <w:r w:rsidR="00221798" w:rsidRPr="007B7DD4">
        <w:rPr>
          <w:sz w:val="28"/>
          <w:szCs w:val="28"/>
        </w:rPr>
        <w:t>чены дополнительные соглашения.</w:t>
      </w:r>
      <w:r w:rsidR="00B22446" w:rsidRPr="007B7DD4">
        <w:rPr>
          <w:sz w:val="28"/>
          <w:szCs w:val="28"/>
        </w:rPr>
        <w:t xml:space="preserve"> </w:t>
      </w:r>
      <w:r w:rsidR="00A16D1C" w:rsidRPr="007B7DD4">
        <w:rPr>
          <w:sz w:val="28"/>
          <w:szCs w:val="28"/>
        </w:rPr>
        <w:t>В проверяемый период 2012</w:t>
      </w:r>
      <w:r w:rsidR="00E158DD" w:rsidRPr="007B7DD4">
        <w:rPr>
          <w:sz w:val="28"/>
          <w:szCs w:val="28"/>
        </w:rPr>
        <w:t>г</w:t>
      </w:r>
      <w:r w:rsidR="00A16D1C" w:rsidRPr="007B7DD4">
        <w:rPr>
          <w:sz w:val="28"/>
          <w:szCs w:val="28"/>
        </w:rPr>
        <w:t>.</w:t>
      </w:r>
      <w:r w:rsidR="00E158DD" w:rsidRPr="007B7DD4">
        <w:rPr>
          <w:sz w:val="28"/>
          <w:szCs w:val="28"/>
        </w:rPr>
        <w:t xml:space="preserve"> действовали условия, оговоренные дополнительным соглашением </w:t>
      </w:r>
      <w:r w:rsidR="007B7DD4">
        <w:rPr>
          <w:sz w:val="28"/>
          <w:szCs w:val="28"/>
        </w:rPr>
        <w:t>№8</w:t>
      </w:r>
      <w:r w:rsidR="00B618FF">
        <w:rPr>
          <w:sz w:val="28"/>
          <w:szCs w:val="28"/>
        </w:rPr>
        <w:t>.</w:t>
      </w:r>
    </w:p>
    <w:p w:rsidR="00E4366F" w:rsidRPr="00093573" w:rsidRDefault="00E4366F" w:rsidP="007A61A1">
      <w:pPr>
        <w:widowControl w:val="0"/>
        <w:autoSpaceDE w:val="0"/>
        <w:autoSpaceDN w:val="0"/>
        <w:adjustRightInd w:val="0"/>
        <w:ind w:firstLine="540"/>
        <w:jc w:val="both"/>
        <w:rPr>
          <w:sz w:val="28"/>
          <w:szCs w:val="28"/>
          <w:highlight w:val="yellow"/>
        </w:rPr>
      </w:pPr>
    </w:p>
    <w:p w:rsidR="007A61A1" w:rsidRPr="00C42C76" w:rsidRDefault="007A61A1" w:rsidP="007A61A1">
      <w:pPr>
        <w:widowControl w:val="0"/>
        <w:autoSpaceDE w:val="0"/>
        <w:autoSpaceDN w:val="0"/>
        <w:adjustRightInd w:val="0"/>
        <w:ind w:firstLine="540"/>
        <w:jc w:val="both"/>
        <w:rPr>
          <w:sz w:val="28"/>
          <w:szCs w:val="28"/>
        </w:rPr>
      </w:pPr>
      <w:r w:rsidRPr="00C42C76">
        <w:rPr>
          <w:sz w:val="28"/>
          <w:szCs w:val="28"/>
        </w:rPr>
        <w:t>При прове</w:t>
      </w:r>
      <w:r w:rsidR="00461522" w:rsidRPr="00C42C76">
        <w:rPr>
          <w:sz w:val="28"/>
          <w:szCs w:val="28"/>
        </w:rPr>
        <w:t>рке правильности начисления зара</w:t>
      </w:r>
      <w:r w:rsidRPr="00C42C76">
        <w:rPr>
          <w:sz w:val="28"/>
          <w:szCs w:val="28"/>
        </w:rPr>
        <w:t>ботной платы было выявлено следующее:</w:t>
      </w:r>
    </w:p>
    <w:p w:rsidR="00A04207" w:rsidRDefault="00C42C76" w:rsidP="00A04207">
      <w:pPr>
        <w:tabs>
          <w:tab w:val="left" w:pos="709"/>
          <w:tab w:val="left" w:pos="993"/>
        </w:tabs>
        <w:ind w:firstLine="567"/>
        <w:jc w:val="both"/>
        <w:rPr>
          <w:sz w:val="28"/>
          <w:szCs w:val="28"/>
        </w:rPr>
      </w:pPr>
      <w:r w:rsidRPr="00C42C76">
        <w:rPr>
          <w:sz w:val="28"/>
          <w:szCs w:val="28"/>
        </w:rPr>
        <w:t xml:space="preserve">--- </w:t>
      </w:r>
      <w:r w:rsidR="00A04207">
        <w:rPr>
          <w:sz w:val="28"/>
          <w:szCs w:val="28"/>
        </w:rPr>
        <w:t xml:space="preserve">согласно данным табеля учета рабочего времени за февраль </w:t>
      </w:r>
      <w:r w:rsidR="00C540AB">
        <w:rPr>
          <w:sz w:val="28"/>
          <w:szCs w:val="28"/>
        </w:rPr>
        <w:t xml:space="preserve">2012г. </w:t>
      </w:r>
      <w:r w:rsidR="00A04207">
        <w:rPr>
          <w:sz w:val="28"/>
          <w:szCs w:val="28"/>
        </w:rPr>
        <w:t>отработано 20 дней (143 часа) и был отпуск 4 дня (16 часов), что не соответствует данным лицевого счета, где отражено – отработано 147 часов и 12 часов отпуска.</w:t>
      </w:r>
    </w:p>
    <w:p w:rsidR="00F62784" w:rsidRDefault="00F62784" w:rsidP="00A04207">
      <w:pPr>
        <w:tabs>
          <w:tab w:val="left" w:pos="709"/>
          <w:tab w:val="left" w:pos="993"/>
        </w:tabs>
        <w:ind w:firstLine="567"/>
        <w:jc w:val="both"/>
        <w:rPr>
          <w:sz w:val="28"/>
          <w:szCs w:val="28"/>
        </w:rPr>
      </w:pPr>
      <w:r>
        <w:rPr>
          <w:sz w:val="28"/>
          <w:szCs w:val="28"/>
        </w:rPr>
        <w:t>За эти дни следует сделать следующий перерасчет:</w:t>
      </w:r>
    </w:p>
    <w:p w:rsidR="00C720BD" w:rsidRPr="00C720BD" w:rsidRDefault="00C720BD" w:rsidP="00A04207">
      <w:pPr>
        <w:tabs>
          <w:tab w:val="left" w:pos="709"/>
          <w:tab w:val="left" w:pos="993"/>
        </w:tabs>
        <w:ind w:firstLine="567"/>
        <w:jc w:val="both"/>
      </w:pPr>
    </w:p>
    <w:tbl>
      <w:tblPr>
        <w:tblStyle w:val="a8"/>
        <w:tblW w:w="0" w:type="auto"/>
        <w:tblLook w:val="04A0"/>
      </w:tblPr>
      <w:tblGrid>
        <w:gridCol w:w="2376"/>
        <w:gridCol w:w="3828"/>
        <w:gridCol w:w="3791"/>
      </w:tblGrid>
      <w:tr w:rsidR="00F62784" w:rsidRPr="00C720BD" w:rsidTr="001D1F22">
        <w:tc>
          <w:tcPr>
            <w:tcW w:w="2376" w:type="dxa"/>
          </w:tcPr>
          <w:p w:rsidR="00F62784" w:rsidRPr="00C720BD" w:rsidRDefault="00F62784" w:rsidP="00A04207">
            <w:pPr>
              <w:tabs>
                <w:tab w:val="left" w:pos="709"/>
                <w:tab w:val="left" w:pos="993"/>
              </w:tabs>
              <w:jc w:val="both"/>
              <w:rPr>
                <w:sz w:val="24"/>
                <w:szCs w:val="24"/>
              </w:rPr>
            </w:pPr>
          </w:p>
        </w:tc>
        <w:tc>
          <w:tcPr>
            <w:tcW w:w="3828" w:type="dxa"/>
          </w:tcPr>
          <w:p w:rsidR="00F62784" w:rsidRPr="00C720BD" w:rsidRDefault="00F62784" w:rsidP="008E3E66">
            <w:pPr>
              <w:tabs>
                <w:tab w:val="left" w:pos="709"/>
                <w:tab w:val="left" w:pos="993"/>
              </w:tabs>
              <w:jc w:val="both"/>
              <w:rPr>
                <w:sz w:val="24"/>
                <w:szCs w:val="24"/>
              </w:rPr>
            </w:pPr>
            <w:r w:rsidRPr="00C720BD">
              <w:rPr>
                <w:sz w:val="24"/>
                <w:szCs w:val="24"/>
              </w:rPr>
              <w:t xml:space="preserve">начислено </w:t>
            </w:r>
            <w:r w:rsidR="001D1F22" w:rsidRPr="00C720BD">
              <w:rPr>
                <w:sz w:val="24"/>
                <w:szCs w:val="24"/>
              </w:rPr>
              <w:t xml:space="preserve">фактически </w:t>
            </w:r>
            <w:r w:rsidRPr="00C720BD">
              <w:rPr>
                <w:sz w:val="24"/>
                <w:szCs w:val="24"/>
              </w:rPr>
              <w:t>(руб.)</w:t>
            </w:r>
            <w:r w:rsidR="001D1F22" w:rsidRPr="00C720BD">
              <w:rPr>
                <w:sz w:val="24"/>
                <w:szCs w:val="24"/>
              </w:rPr>
              <w:t>:</w:t>
            </w:r>
          </w:p>
        </w:tc>
        <w:tc>
          <w:tcPr>
            <w:tcW w:w="3791" w:type="dxa"/>
          </w:tcPr>
          <w:p w:rsidR="00F62784" w:rsidRPr="00C720BD" w:rsidRDefault="00F62784" w:rsidP="008E3E66">
            <w:pPr>
              <w:tabs>
                <w:tab w:val="left" w:pos="709"/>
                <w:tab w:val="left" w:pos="993"/>
              </w:tabs>
              <w:jc w:val="both"/>
              <w:rPr>
                <w:sz w:val="24"/>
                <w:szCs w:val="24"/>
              </w:rPr>
            </w:pPr>
            <w:r w:rsidRPr="00C720BD">
              <w:rPr>
                <w:sz w:val="24"/>
                <w:szCs w:val="24"/>
              </w:rPr>
              <w:t>следовало начислить (руб.)</w:t>
            </w:r>
            <w:r w:rsidR="001D1F22" w:rsidRPr="00C720BD">
              <w:rPr>
                <w:sz w:val="24"/>
                <w:szCs w:val="24"/>
              </w:rPr>
              <w:t>:</w:t>
            </w:r>
          </w:p>
        </w:tc>
      </w:tr>
      <w:tr w:rsidR="00F62784" w:rsidRPr="00C720BD" w:rsidTr="001D1F22">
        <w:tc>
          <w:tcPr>
            <w:tcW w:w="2376" w:type="dxa"/>
          </w:tcPr>
          <w:p w:rsidR="00F62784" w:rsidRPr="00C720BD" w:rsidRDefault="00B77BAD" w:rsidP="00A04207">
            <w:pPr>
              <w:tabs>
                <w:tab w:val="left" w:pos="709"/>
                <w:tab w:val="left" w:pos="993"/>
              </w:tabs>
              <w:jc w:val="both"/>
              <w:rPr>
                <w:sz w:val="24"/>
                <w:szCs w:val="24"/>
              </w:rPr>
            </w:pPr>
            <w:r w:rsidRPr="00C720BD">
              <w:rPr>
                <w:sz w:val="24"/>
                <w:szCs w:val="24"/>
              </w:rPr>
              <w:t>оплата отпука</w:t>
            </w:r>
            <w:r w:rsidR="00F62784" w:rsidRPr="00C720BD">
              <w:rPr>
                <w:sz w:val="24"/>
                <w:szCs w:val="24"/>
              </w:rPr>
              <w:t>:</w:t>
            </w:r>
          </w:p>
        </w:tc>
        <w:tc>
          <w:tcPr>
            <w:tcW w:w="3828" w:type="dxa"/>
          </w:tcPr>
          <w:p w:rsidR="00F62784" w:rsidRPr="00C720BD" w:rsidRDefault="00F62784" w:rsidP="00F62784">
            <w:pPr>
              <w:tabs>
                <w:tab w:val="left" w:pos="709"/>
                <w:tab w:val="left" w:pos="993"/>
              </w:tabs>
              <w:jc w:val="right"/>
              <w:rPr>
                <w:sz w:val="24"/>
                <w:szCs w:val="24"/>
              </w:rPr>
            </w:pPr>
            <w:r w:rsidRPr="00C720BD">
              <w:rPr>
                <w:sz w:val="24"/>
                <w:szCs w:val="24"/>
              </w:rPr>
              <w:t>2 403,84</w:t>
            </w:r>
          </w:p>
        </w:tc>
        <w:tc>
          <w:tcPr>
            <w:tcW w:w="3791" w:type="dxa"/>
          </w:tcPr>
          <w:p w:rsidR="00F62784" w:rsidRPr="00C720BD" w:rsidRDefault="00F62784" w:rsidP="00F62784">
            <w:pPr>
              <w:tabs>
                <w:tab w:val="left" w:pos="709"/>
                <w:tab w:val="left" w:pos="993"/>
              </w:tabs>
              <w:jc w:val="right"/>
              <w:rPr>
                <w:sz w:val="24"/>
                <w:szCs w:val="24"/>
              </w:rPr>
            </w:pPr>
            <w:r w:rsidRPr="00C720BD">
              <w:rPr>
                <w:sz w:val="24"/>
                <w:szCs w:val="24"/>
              </w:rPr>
              <w:t>3 205,12</w:t>
            </w:r>
          </w:p>
        </w:tc>
      </w:tr>
      <w:tr w:rsidR="00F62784" w:rsidRPr="00C720BD" w:rsidTr="001D1F22">
        <w:tc>
          <w:tcPr>
            <w:tcW w:w="2376" w:type="dxa"/>
          </w:tcPr>
          <w:p w:rsidR="00F62784" w:rsidRPr="00C720BD" w:rsidRDefault="00F62784" w:rsidP="00A04207">
            <w:pPr>
              <w:tabs>
                <w:tab w:val="left" w:pos="709"/>
                <w:tab w:val="left" w:pos="993"/>
              </w:tabs>
              <w:jc w:val="both"/>
              <w:rPr>
                <w:sz w:val="24"/>
                <w:szCs w:val="24"/>
              </w:rPr>
            </w:pPr>
            <w:proofErr w:type="spellStart"/>
            <w:r w:rsidRPr="00C720BD">
              <w:rPr>
                <w:sz w:val="24"/>
                <w:szCs w:val="24"/>
              </w:rPr>
              <w:t>зп</w:t>
            </w:r>
            <w:proofErr w:type="spellEnd"/>
            <w:r w:rsidRPr="00C720BD">
              <w:rPr>
                <w:sz w:val="24"/>
                <w:szCs w:val="24"/>
              </w:rPr>
              <w:t xml:space="preserve"> за февраль:</w:t>
            </w:r>
          </w:p>
        </w:tc>
        <w:tc>
          <w:tcPr>
            <w:tcW w:w="3828" w:type="dxa"/>
          </w:tcPr>
          <w:p w:rsidR="00F62784" w:rsidRPr="00C720BD" w:rsidRDefault="00F62784" w:rsidP="00F62784">
            <w:pPr>
              <w:tabs>
                <w:tab w:val="left" w:pos="709"/>
                <w:tab w:val="left" w:pos="993"/>
              </w:tabs>
              <w:jc w:val="right"/>
              <w:rPr>
                <w:sz w:val="24"/>
                <w:szCs w:val="24"/>
              </w:rPr>
            </w:pPr>
            <w:r w:rsidRPr="00C720BD">
              <w:rPr>
                <w:sz w:val="24"/>
                <w:szCs w:val="24"/>
              </w:rPr>
              <w:t>41 980,18</w:t>
            </w:r>
          </w:p>
        </w:tc>
        <w:tc>
          <w:tcPr>
            <w:tcW w:w="3791" w:type="dxa"/>
          </w:tcPr>
          <w:p w:rsidR="00F62784" w:rsidRPr="00C720BD" w:rsidRDefault="00F62784" w:rsidP="00F62784">
            <w:pPr>
              <w:tabs>
                <w:tab w:val="left" w:pos="709"/>
                <w:tab w:val="left" w:pos="993"/>
              </w:tabs>
              <w:jc w:val="right"/>
              <w:rPr>
                <w:sz w:val="24"/>
                <w:szCs w:val="24"/>
              </w:rPr>
            </w:pPr>
            <w:r w:rsidRPr="00C720BD">
              <w:rPr>
                <w:sz w:val="24"/>
                <w:szCs w:val="24"/>
              </w:rPr>
              <w:t>40 837,87</w:t>
            </w:r>
          </w:p>
        </w:tc>
      </w:tr>
      <w:tr w:rsidR="00F62784" w:rsidRPr="00C720BD" w:rsidTr="001D1F22">
        <w:tc>
          <w:tcPr>
            <w:tcW w:w="2376" w:type="dxa"/>
          </w:tcPr>
          <w:p w:rsidR="00F62784" w:rsidRPr="00C720BD" w:rsidRDefault="00F62784" w:rsidP="00A04207">
            <w:pPr>
              <w:tabs>
                <w:tab w:val="left" w:pos="709"/>
                <w:tab w:val="left" w:pos="993"/>
              </w:tabs>
              <w:jc w:val="both"/>
              <w:rPr>
                <w:sz w:val="24"/>
                <w:szCs w:val="24"/>
              </w:rPr>
            </w:pPr>
            <w:r w:rsidRPr="00C720BD">
              <w:rPr>
                <w:sz w:val="24"/>
                <w:szCs w:val="24"/>
              </w:rPr>
              <w:t>всего:</w:t>
            </w:r>
          </w:p>
        </w:tc>
        <w:tc>
          <w:tcPr>
            <w:tcW w:w="3828" w:type="dxa"/>
          </w:tcPr>
          <w:p w:rsidR="00F62784" w:rsidRPr="00C720BD" w:rsidRDefault="00F62784" w:rsidP="00F62784">
            <w:pPr>
              <w:tabs>
                <w:tab w:val="left" w:pos="709"/>
                <w:tab w:val="left" w:pos="993"/>
              </w:tabs>
              <w:jc w:val="right"/>
              <w:rPr>
                <w:sz w:val="24"/>
                <w:szCs w:val="24"/>
              </w:rPr>
            </w:pPr>
            <w:r w:rsidRPr="00C720BD">
              <w:rPr>
                <w:sz w:val="24"/>
                <w:szCs w:val="24"/>
              </w:rPr>
              <w:t>44 384,02</w:t>
            </w:r>
          </w:p>
        </w:tc>
        <w:tc>
          <w:tcPr>
            <w:tcW w:w="3791" w:type="dxa"/>
          </w:tcPr>
          <w:p w:rsidR="00F62784" w:rsidRPr="00C720BD" w:rsidRDefault="00F62784" w:rsidP="00F62784">
            <w:pPr>
              <w:tabs>
                <w:tab w:val="left" w:pos="709"/>
                <w:tab w:val="left" w:pos="993"/>
              </w:tabs>
              <w:jc w:val="right"/>
              <w:rPr>
                <w:sz w:val="24"/>
                <w:szCs w:val="24"/>
              </w:rPr>
            </w:pPr>
            <w:r w:rsidRPr="00C720BD">
              <w:rPr>
                <w:sz w:val="24"/>
                <w:szCs w:val="24"/>
              </w:rPr>
              <w:t>44 042,99</w:t>
            </w:r>
          </w:p>
        </w:tc>
      </w:tr>
      <w:tr w:rsidR="00F62784" w:rsidRPr="00C720BD" w:rsidTr="008E3E66">
        <w:tc>
          <w:tcPr>
            <w:tcW w:w="9995" w:type="dxa"/>
            <w:gridSpan w:val="3"/>
          </w:tcPr>
          <w:p w:rsidR="00F62784" w:rsidRPr="00C720BD" w:rsidRDefault="00F62784" w:rsidP="00CF08AD">
            <w:pPr>
              <w:tabs>
                <w:tab w:val="left" w:pos="709"/>
                <w:tab w:val="left" w:pos="993"/>
              </w:tabs>
              <w:rPr>
                <w:sz w:val="24"/>
                <w:szCs w:val="24"/>
              </w:rPr>
            </w:pPr>
            <w:r w:rsidRPr="00C720BD">
              <w:rPr>
                <w:sz w:val="24"/>
                <w:szCs w:val="24"/>
              </w:rPr>
              <w:t>Итого</w:t>
            </w:r>
            <w:r w:rsidR="00CF08AD" w:rsidRPr="00C720BD">
              <w:rPr>
                <w:sz w:val="24"/>
                <w:szCs w:val="24"/>
              </w:rPr>
              <w:t xml:space="preserve"> работнику </w:t>
            </w:r>
            <w:r w:rsidRPr="00C720BD">
              <w:rPr>
                <w:sz w:val="24"/>
                <w:szCs w:val="24"/>
              </w:rPr>
              <w:t xml:space="preserve">излишне начислено:                      </w:t>
            </w:r>
            <w:r w:rsidR="001D1F22" w:rsidRPr="00C720BD">
              <w:rPr>
                <w:sz w:val="24"/>
                <w:szCs w:val="24"/>
              </w:rPr>
              <w:t xml:space="preserve">   </w:t>
            </w:r>
            <w:r w:rsidRPr="00C720BD">
              <w:rPr>
                <w:sz w:val="24"/>
                <w:szCs w:val="24"/>
              </w:rPr>
              <w:t xml:space="preserve"> 341,03</w:t>
            </w:r>
          </w:p>
        </w:tc>
      </w:tr>
    </w:tbl>
    <w:p w:rsidR="00C720BD" w:rsidRDefault="00C720BD" w:rsidP="00A04207">
      <w:pPr>
        <w:tabs>
          <w:tab w:val="left" w:pos="709"/>
          <w:tab w:val="left" w:pos="993"/>
        </w:tabs>
        <w:ind w:firstLine="567"/>
        <w:jc w:val="both"/>
        <w:rPr>
          <w:sz w:val="28"/>
          <w:szCs w:val="28"/>
        </w:rPr>
      </w:pPr>
    </w:p>
    <w:p w:rsidR="00C720BD" w:rsidRDefault="00C720BD">
      <w:pPr>
        <w:spacing w:after="200" w:line="276" w:lineRule="auto"/>
        <w:rPr>
          <w:sz w:val="28"/>
          <w:szCs w:val="28"/>
        </w:rPr>
      </w:pPr>
      <w:r>
        <w:rPr>
          <w:sz w:val="28"/>
          <w:szCs w:val="28"/>
        </w:rPr>
        <w:br w:type="page"/>
      </w:r>
    </w:p>
    <w:p w:rsidR="00F62784" w:rsidRDefault="00F62784" w:rsidP="00A04207">
      <w:pPr>
        <w:tabs>
          <w:tab w:val="left" w:pos="709"/>
          <w:tab w:val="left" w:pos="993"/>
        </w:tabs>
        <w:ind w:firstLine="567"/>
        <w:jc w:val="both"/>
        <w:rPr>
          <w:sz w:val="28"/>
          <w:szCs w:val="28"/>
        </w:rPr>
      </w:pPr>
    </w:p>
    <w:p w:rsidR="005116E8" w:rsidRPr="00C83CFF" w:rsidRDefault="005116E8" w:rsidP="005116E8">
      <w:pPr>
        <w:pStyle w:val="a3"/>
        <w:numPr>
          <w:ilvl w:val="0"/>
          <w:numId w:val="2"/>
        </w:numPr>
        <w:tabs>
          <w:tab w:val="left" w:pos="1134"/>
        </w:tabs>
        <w:ind w:left="0" w:firstLine="567"/>
        <w:jc w:val="both"/>
        <w:rPr>
          <w:i/>
          <w:sz w:val="28"/>
          <w:szCs w:val="28"/>
        </w:rPr>
      </w:pPr>
      <w:r w:rsidRPr="00C83CFF">
        <w:rPr>
          <w:i/>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на 01.01.2013г.</w:t>
      </w:r>
    </w:p>
    <w:p w:rsidR="00170335" w:rsidRPr="00093573" w:rsidRDefault="00170335" w:rsidP="00170335">
      <w:pPr>
        <w:pStyle w:val="a3"/>
        <w:tabs>
          <w:tab w:val="left" w:pos="1134"/>
        </w:tabs>
        <w:ind w:left="567"/>
        <w:jc w:val="both"/>
        <w:rPr>
          <w:i/>
          <w:sz w:val="28"/>
          <w:szCs w:val="28"/>
          <w:highlight w:val="yellow"/>
        </w:rPr>
      </w:pPr>
    </w:p>
    <w:p w:rsidR="005116E8" w:rsidRPr="00394F9A" w:rsidRDefault="005116E8" w:rsidP="00085342">
      <w:pPr>
        <w:tabs>
          <w:tab w:val="left" w:pos="1134"/>
        </w:tabs>
        <w:ind w:firstLine="567"/>
        <w:jc w:val="both"/>
        <w:rPr>
          <w:sz w:val="28"/>
          <w:szCs w:val="28"/>
        </w:rPr>
      </w:pPr>
      <w:r w:rsidRPr="00394F9A">
        <w:rPr>
          <w:sz w:val="28"/>
          <w:szCs w:val="28"/>
        </w:rPr>
        <w:t xml:space="preserve">Данная форма представляет расходы учреждения за 2012 год. </w:t>
      </w:r>
    </w:p>
    <w:p w:rsidR="005116E8" w:rsidRPr="00394F9A" w:rsidRDefault="005116E8" w:rsidP="00085342">
      <w:pPr>
        <w:tabs>
          <w:tab w:val="left" w:pos="1134"/>
        </w:tabs>
        <w:ind w:firstLine="567"/>
        <w:jc w:val="both"/>
        <w:rPr>
          <w:sz w:val="28"/>
          <w:szCs w:val="28"/>
        </w:rPr>
      </w:pPr>
      <w:r w:rsidRPr="00394F9A">
        <w:rPr>
          <w:sz w:val="28"/>
          <w:szCs w:val="28"/>
        </w:rPr>
        <w:t>Всего расходов:</w:t>
      </w:r>
    </w:p>
    <w:p w:rsidR="005116E8" w:rsidRPr="00394F9A" w:rsidRDefault="005116E8" w:rsidP="00085342">
      <w:pPr>
        <w:tabs>
          <w:tab w:val="left" w:pos="1134"/>
        </w:tabs>
        <w:ind w:firstLine="567"/>
        <w:jc w:val="both"/>
        <w:rPr>
          <w:sz w:val="28"/>
          <w:szCs w:val="28"/>
        </w:rPr>
      </w:pPr>
      <w:r w:rsidRPr="00394F9A">
        <w:rPr>
          <w:sz w:val="28"/>
          <w:szCs w:val="28"/>
        </w:rPr>
        <w:t xml:space="preserve">- утвержденные (лимиты) – </w:t>
      </w:r>
      <w:r w:rsidR="00394F9A">
        <w:rPr>
          <w:sz w:val="28"/>
          <w:szCs w:val="28"/>
        </w:rPr>
        <w:t>21 069 296,29</w:t>
      </w:r>
      <w:r w:rsidRPr="00394F9A">
        <w:rPr>
          <w:sz w:val="28"/>
          <w:szCs w:val="28"/>
        </w:rPr>
        <w:t xml:space="preserve"> руб.;</w:t>
      </w:r>
    </w:p>
    <w:p w:rsidR="005116E8" w:rsidRPr="00394F9A" w:rsidRDefault="005116E8" w:rsidP="00085342">
      <w:pPr>
        <w:tabs>
          <w:tab w:val="left" w:pos="1134"/>
        </w:tabs>
        <w:ind w:firstLine="567"/>
        <w:jc w:val="both"/>
        <w:rPr>
          <w:sz w:val="28"/>
          <w:szCs w:val="28"/>
        </w:rPr>
      </w:pPr>
      <w:r w:rsidRPr="00394F9A">
        <w:rPr>
          <w:sz w:val="28"/>
          <w:szCs w:val="28"/>
        </w:rPr>
        <w:t xml:space="preserve">- исполненные </w:t>
      </w:r>
      <w:r w:rsidR="00085342" w:rsidRPr="00394F9A">
        <w:rPr>
          <w:sz w:val="28"/>
          <w:szCs w:val="28"/>
        </w:rPr>
        <w:t xml:space="preserve">ассигнования </w:t>
      </w:r>
      <w:r w:rsidRPr="00394F9A">
        <w:rPr>
          <w:sz w:val="28"/>
          <w:szCs w:val="28"/>
        </w:rPr>
        <w:t xml:space="preserve">-   </w:t>
      </w:r>
      <w:r w:rsidR="00394F9A">
        <w:rPr>
          <w:sz w:val="28"/>
          <w:szCs w:val="28"/>
        </w:rPr>
        <w:t>21 068 087,29</w:t>
      </w:r>
      <w:r w:rsidRPr="00394F9A">
        <w:rPr>
          <w:sz w:val="28"/>
          <w:szCs w:val="28"/>
        </w:rPr>
        <w:t xml:space="preserve"> руб.</w:t>
      </w:r>
      <w:r w:rsidR="00085342" w:rsidRPr="00394F9A">
        <w:rPr>
          <w:sz w:val="28"/>
          <w:szCs w:val="28"/>
        </w:rPr>
        <w:t>;</w:t>
      </w:r>
    </w:p>
    <w:p w:rsidR="00085342" w:rsidRPr="00394F9A" w:rsidRDefault="00085342" w:rsidP="00085342">
      <w:pPr>
        <w:tabs>
          <w:tab w:val="left" w:pos="1134"/>
        </w:tabs>
        <w:ind w:firstLine="567"/>
        <w:jc w:val="both"/>
        <w:rPr>
          <w:sz w:val="28"/>
          <w:szCs w:val="28"/>
        </w:rPr>
      </w:pPr>
      <w:r w:rsidRPr="00394F9A">
        <w:rPr>
          <w:sz w:val="28"/>
          <w:szCs w:val="28"/>
        </w:rPr>
        <w:t xml:space="preserve">- неисполненные ассигнования – </w:t>
      </w:r>
      <w:r w:rsidR="00394F9A">
        <w:rPr>
          <w:sz w:val="28"/>
          <w:szCs w:val="28"/>
        </w:rPr>
        <w:t>1 209,00</w:t>
      </w:r>
      <w:r w:rsidRPr="00394F9A">
        <w:rPr>
          <w:sz w:val="28"/>
          <w:szCs w:val="28"/>
        </w:rPr>
        <w:t xml:space="preserve"> руб.</w:t>
      </w:r>
    </w:p>
    <w:p w:rsidR="005116E8" w:rsidRPr="00394F9A" w:rsidRDefault="005116E8" w:rsidP="00085342">
      <w:pPr>
        <w:tabs>
          <w:tab w:val="left" w:pos="1134"/>
        </w:tabs>
        <w:ind w:firstLine="567"/>
        <w:jc w:val="both"/>
        <w:rPr>
          <w:sz w:val="28"/>
          <w:szCs w:val="28"/>
        </w:rPr>
      </w:pPr>
    </w:p>
    <w:p w:rsidR="005116E8" w:rsidRPr="00394F9A" w:rsidRDefault="005116E8" w:rsidP="006E2785">
      <w:pPr>
        <w:tabs>
          <w:tab w:val="left" w:pos="1134"/>
        </w:tabs>
        <w:ind w:firstLine="567"/>
        <w:jc w:val="both"/>
        <w:rPr>
          <w:sz w:val="28"/>
          <w:szCs w:val="28"/>
        </w:rPr>
      </w:pPr>
      <w:r w:rsidRPr="00394F9A">
        <w:rPr>
          <w:sz w:val="28"/>
          <w:szCs w:val="28"/>
        </w:rPr>
        <w:t>В структуре затрат заработная плата</w:t>
      </w:r>
      <w:r w:rsidR="00394F9A">
        <w:rPr>
          <w:sz w:val="28"/>
          <w:szCs w:val="28"/>
        </w:rPr>
        <w:t xml:space="preserve"> (ст.211)</w:t>
      </w:r>
      <w:r w:rsidRPr="00394F9A">
        <w:rPr>
          <w:sz w:val="28"/>
          <w:szCs w:val="28"/>
        </w:rPr>
        <w:t xml:space="preserve"> составляет:</w:t>
      </w:r>
    </w:p>
    <w:p w:rsidR="005116E8" w:rsidRPr="00394F9A" w:rsidRDefault="005116E8" w:rsidP="006E2785">
      <w:pPr>
        <w:tabs>
          <w:tab w:val="left" w:pos="1134"/>
        </w:tabs>
        <w:ind w:firstLine="567"/>
        <w:jc w:val="both"/>
        <w:rPr>
          <w:sz w:val="28"/>
          <w:szCs w:val="28"/>
        </w:rPr>
      </w:pPr>
      <w:r w:rsidRPr="00394F9A">
        <w:rPr>
          <w:sz w:val="28"/>
          <w:szCs w:val="28"/>
        </w:rPr>
        <w:t xml:space="preserve">- по утвержденным лимитам – </w:t>
      </w:r>
      <w:r w:rsidR="00394F9A">
        <w:rPr>
          <w:sz w:val="28"/>
          <w:szCs w:val="28"/>
        </w:rPr>
        <w:t>12 146 415,</w:t>
      </w:r>
      <w:r w:rsidR="00A31C16" w:rsidRPr="00394F9A">
        <w:rPr>
          <w:sz w:val="28"/>
          <w:szCs w:val="28"/>
        </w:rPr>
        <w:t>00</w:t>
      </w:r>
      <w:r w:rsidR="006E2785" w:rsidRPr="00394F9A">
        <w:rPr>
          <w:sz w:val="28"/>
          <w:szCs w:val="28"/>
        </w:rPr>
        <w:t>руб.:</w:t>
      </w:r>
    </w:p>
    <w:p w:rsidR="006E2785" w:rsidRPr="00394F9A" w:rsidRDefault="005116E8" w:rsidP="006E2785">
      <w:pPr>
        <w:tabs>
          <w:tab w:val="left" w:pos="1134"/>
        </w:tabs>
        <w:ind w:firstLine="567"/>
        <w:jc w:val="both"/>
        <w:rPr>
          <w:sz w:val="28"/>
          <w:szCs w:val="28"/>
        </w:rPr>
      </w:pPr>
      <w:r w:rsidRPr="00394F9A">
        <w:rPr>
          <w:sz w:val="28"/>
          <w:szCs w:val="28"/>
        </w:rPr>
        <w:t>- по исполнен</w:t>
      </w:r>
      <w:r w:rsidR="006E2785" w:rsidRPr="00394F9A">
        <w:rPr>
          <w:sz w:val="28"/>
          <w:szCs w:val="28"/>
        </w:rPr>
        <w:t xml:space="preserve">ию – </w:t>
      </w:r>
      <w:r w:rsidR="00394F9A">
        <w:rPr>
          <w:sz w:val="28"/>
          <w:szCs w:val="28"/>
        </w:rPr>
        <w:t>12 146 415,00</w:t>
      </w:r>
      <w:r w:rsidR="006E2785" w:rsidRPr="00394F9A">
        <w:rPr>
          <w:sz w:val="28"/>
          <w:szCs w:val="28"/>
        </w:rPr>
        <w:t xml:space="preserve"> руб.</w:t>
      </w:r>
    </w:p>
    <w:p w:rsidR="00AC5954" w:rsidRPr="00394F9A" w:rsidRDefault="00AC5954" w:rsidP="00AC5954">
      <w:pPr>
        <w:tabs>
          <w:tab w:val="left" w:pos="1134"/>
        </w:tabs>
        <w:ind w:firstLine="567"/>
        <w:jc w:val="both"/>
        <w:rPr>
          <w:sz w:val="28"/>
          <w:szCs w:val="28"/>
        </w:rPr>
      </w:pPr>
      <w:r w:rsidRPr="00394F9A">
        <w:rPr>
          <w:sz w:val="28"/>
          <w:szCs w:val="28"/>
        </w:rPr>
        <w:t xml:space="preserve">- неисполненные ассигнования – </w:t>
      </w:r>
      <w:r w:rsidR="00394F9A">
        <w:rPr>
          <w:sz w:val="28"/>
          <w:szCs w:val="28"/>
        </w:rPr>
        <w:t>0,00</w:t>
      </w:r>
      <w:r w:rsidRPr="00394F9A">
        <w:rPr>
          <w:sz w:val="28"/>
          <w:szCs w:val="28"/>
        </w:rPr>
        <w:t xml:space="preserve"> руб.</w:t>
      </w:r>
    </w:p>
    <w:p w:rsidR="00AC5954" w:rsidRPr="00394F9A" w:rsidRDefault="00AC5954" w:rsidP="00AC5954">
      <w:pPr>
        <w:tabs>
          <w:tab w:val="left" w:pos="1134"/>
        </w:tabs>
        <w:ind w:firstLine="567"/>
        <w:jc w:val="both"/>
        <w:rPr>
          <w:sz w:val="28"/>
          <w:szCs w:val="28"/>
        </w:rPr>
      </w:pPr>
    </w:p>
    <w:p w:rsidR="005116E8" w:rsidRDefault="005116E8" w:rsidP="00085342">
      <w:pPr>
        <w:tabs>
          <w:tab w:val="left" w:pos="709"/>
        </w:tabs>
        <w:ind w:firstLine="567"/>
        <w:jc w:val="both"/>
        <w:rPr>
          <w:sz w:val="28"/>
          <w:szCs w:val="28"/>
        </w:rPr>
      </w:pPr>
      <w:r w:rsidRPr="00394F9A">
        <w:rPr>
          <w:sz w:val="28"/>
          <w:szCs w:val="28"/>
        </w:rPr>
        <w:t xml:space="preserve">Анализ структуры показал, что заработная плата составляет в ней </w:t>
      </w:r>
      <w:r w:rsidR="00394F9A">
        <w:rPr>
          <w:sz w:val="28"/>
          <w:szCs w:val="28"/>
        </w:rPr>
        <w:t>58</w:t>
      </w:r>
      <w:r w:rsidR="00085342" w:rsidRPr="00394F9A">
        <w:rPr>
          <w:sz w:val="28"/>
          <w:szCs w:val="28"/>
        </w:rPr>
        <w:t>%</w:t>
      </w:r>
      <w:r w:rsidRPr="00394F9A">
        <w:rPr>
          <w:sz w:val="28"/>
          <w:szCs w:val="28"/>
        </w:rPr>
        <w:t>, как по утвержденным лимитам</w:t>
      </w:r>
      <w:r w:rsidR="00085342" w:rsidRPr="00394F9A">
        <w:rPr>
          <w:sz w:val="28"/>
          <w:szCs w:val="28"/>
        </w:rPr>
        <w:t xml:space="preserve"> (</w:t>
      </w:r>
      <w:r w:rsidR="00394F9A">
        <w:rPr>
          <w:sz w:val="28"/>
          <w:szCs w:val="28"/>
        </w:rPr>
        <w:t>57,65</w:t>
      </w:r>
      <w:r w:rsidR="00085342" w:rsidRPr="00394F9A">
        <w:rPr>
          <w:sz w:val="28"/>
          <w:szCs w:val="28"/>
        </w:rPr>
        <w:t>%)</w:t>
      </w:r>
      <w:r w:rsidRPr="00394F9A">
        <w:rPr>
          <w:sz w:val="28"/>
          <w:szCs w:val="28"/>
        </w:rPr>
        <w:t>, так и по исполнению (</w:t>
      </w:r>
      <w:r w:rsidR="00394F9A">
        <w:rPr>
          <w:sz w:val="28"/>
          <w:szCs w:val="28"/>
        </w:rPr>
        <w:t>57,65</w:t>
      </w:r>
      <w:r w:rsidRPr="00394F9A">
        <w:rPr>
          <w:sz w:val="28"/>
          <w:szCs w:val="28"/>
        </w:rPr>
        <w:t>%).</w:t>
      </w:r>
    </w:p>
    <w:p w:rsidR="00A540EA" w:rsidRDefault="00A540EA" w:rsidP="00085342">
      <w:pPr>
        <w:tabs>
          <w:tab w:val="left" w:pos="709"/>
        </w:tabs>
        <w:ind w:firstLine="567"/>
        <w:jc w:val="both"/>
        <w:rPr>
          <w:sz w:val="28"/>
          <w:szCs w:val="28"/>
        </w:rPr>
      </w:pPr>
    </w:p>
    <w:p w:rsidR="00234A77" w:rsidRDefault="00234A77" w:rsidP="00085342">
      <w:pPr>
        <w:tabs>
          <w:tab w:val="left" w:pos="709"/>
        </w:tabs>
        <w:ind w:firstLine="567"/>
        <w:jc w:val="both"/>
        <w:rPr>
          <w:sz w:val="28"/>
          <w:szCs w:val="28"/>
        </w:rPr>
      </w:pPr>
      <w:r>
        <w:rPr>
          <w:sz w:val="28"/>
          <w:szCs w:val="28"/>
        </w:rPr>
        <w:t xml:space="preserve">Согласно данным пояснительной записки, представленной в составе годовой бюджетной отчетности за 2012 год получателя бюджетных средств, </w:t>
      </w:r>
      <w:r w:rsidR="003B182B">
        <w:rPr>
          <w:sz w:val="28"/>
          <w:szCs w:val="28"/>
        </w:rPr>
        <w:t>исполнение по статье 211 «заработная плата» за 2012 год имеет следующие особенности:-</w:t>
      </w:r>
    </w:p>
    <w:p w:rsidR="005116E8" w:rsidRDefault="003B182B" w:rsidP="00085342">
      <w:pPr>
        <w:tabs>
          <w:tab w:val="left" w:pos="709"/>
        </w:tabs>
        <w:ind w:firstLine="567"/>
        <w:jc w:val="both"/>
        <w:rPr>
          <w:sz w:val="28"/>
          <w:szCs w:val="28"/>
        </w:rPr>
      </w:pPr>
      <w:r>
        <w:rPr>
          <w:sz w:val="28"/>
          <w:szCs w:val="28"/>
        </w:rPr>
        <w:t xml:space="preserve">- </w:t>
      </w:r>
      <w:r w:rsidR="00A540EA">
        <w:rPr>
          <w:sz w:val="28"/>
          <w:szCs w:val="28"/>
        </w:rPr>
        <w:t xml:space="preserve">На основании Постановления Администрации городского округа Верх-Нейвинский от 22.11.2012г. №575 с 01.10.2012г. увеличен фонд оплаты труда учреждения на 6%. </w:t>
      </w:r>
    </w:p>
    <w:p w:rsidR="00A540EA" w:rsidRDefault="003B182B" w:rsidP="00085342">
      <w:pPr>
        <w:tabs>
          <w:tab w:val="left" w:pos="709"/>
        </w:tabs>
        <w:ind w:firstLine="567"/>
        <w:jc w:val="both"/>
        <w:rPr>
          <w:sz w:val="28"/>
          <w:szCs w:val="28"/>
        </w:rPr>
      </w:pPr>
      <w:r>
        <w:rPr>
          <w:sz w:val="28"/>
          <w:szCs w:val="28"/>
        </w:rPr>
        <w:t xml:space="preserve">- </w:t>
      </w:r>
      <w:r w:rsidR="00A540EA">
        <w:rPr>
          <w:sz w:val="28"/>
          <w:szCs w:val="28"/>
        </w:rPr>
        <w:t>Выделены областные субсидии на доведение к 2013 году средней заработной платы педагогических работников в сумме 106 000,00 руб.</w:t>
      </w:r>
    </w:p>
    <w:p w:rsidR="00A540EA" w:rsidRPr="00394F9A" w:rsidRDefault="003B182B" w:rsidP="00085342">
      <w:pPr>
        <w:tabs>
          <w:tab w:val="left" w:pos="709"/>
        </w:tabs>
        <w:ind w:firstLine="567"/>
        <w:jc w:val="both"/>
        <w:rPr>
          <w:sz w:val="28"/>
          <w:szCs w:val="28"/>
        </w:rPr>
      </w:pPr>
      <w:r>
        <w:rPr>
          <w:sz w:val="28"/>
          <w:szCs w:val="28"/>
        </w:rPr>
        <w:t xml:space="preserve">- </w:t>
      </w:r>
      <w:r w:rsidR="00A540EA">
        <w:rPr>
          <w:sz w:val="28"/>
          <w:szCs w:val="28"/>
        </w:rPr>
        <w:t>Выделены субсидии на повышение размера минимальной заработной платы в сумме 38 400,00 руб.</w:t>
      </w:r>
    </w:p>
    <w:p w:rsidR="00A540EA" w:rsidRDefault="00A540EA" w:rsidP="00F16C0A">
      <w:pPr>
        <w:tabs>
          <w:tab w:val="left" w:pos="709"/>
          <w:tab w:val="left" w:pos="993"/>
        </w:tabs>
        <w:ind w:firstLine="567"/>
        <w:jc w:val="both"/>
        <w:rPr>
          <w:b/>
          <w:sz w:val="28"/>
          <w:szCs w:val="28"/>
        </w:rPr>
      </w:pPr>
    </w:p>
    <w:p w:rsidR="00A540EA" w:rsidRDefault="00A540EA">
      <w:pPr>
        <w:spacing w:after="200" w:line="276" w:lineRule="auto"/>
        <w:rPr>
          <w:b/>
          <w:sz w:val="28"/>
          <w:szCs w:val="28"/>
        </w:rPr>
      </w:pPr>
      <w:r>
        <w:rPr>
          <w:b/>
          <w:sz w:val="28"/>
          <w:szCs w:val="28"/>
        </w:rPr>
        <w:br w:type="page"/>
      </w:r>
    </w:p>
    <w:p w:rsidR="003F3D5F" w:rsidRPr="009D7D54" w:rsidRDefault="003F3D5F" w:rsidP="003F3D5F">
      <w:pPr>
        <w:tabs>
          <w:tab w:val="left" w:pos="709"/>
          <w:tab w:val="left" w:pos="993"/>
        </w:tabs>
        <w:ind w:firstLine="567"/>
        <w:jc w:val="both"/>
        <w:rPr>
          <w:b/>
          <w:sz w:val="28"/>
          <w:szCs w:val="28"/>
        </w:rPr>
      </w:pPr>
      <w:r w:rsidRPr="009D7D54">
        <w:rPr>
          <w:b/>
          <w:sz w:val="28"/>
          <w:szCs w:val="28"/>
          <w:lang w:val="en-US"/>
        </w:rPr>
        <w:lastRenderedPageBreak/>
        <w:t>II</w:t>
      </w:r>
      <w:proofErr w:type="gramStart"/>
      <w:r w:rsidRPr="009D7D54">
        <w:rPr>
          <w:b/>
          <w:sz w:val="28"/>
          <w:szCs w:val="28"/>
        </w:rPr>
        <w:t>.</w:t>
      </w:r>
      <w:r w:rsidRPr="009D7D54">
        <w:rPr>
          <w:b/>
          <w:sz w:val="28"/>
          <w:szCs w:val="28"/>
          <w:lang w:val="en-US"/>
        </w:rPr>
        <w:t xml:space="preserve"> </w:t>
      </w:r>
      <w:r w:rsidRPr="009D7D54">
        <w:rPr>
          <w:b/>
          <w:sz w:val="28"/>
          <w:szCs w:val="28"/>
        </w:rPr>
        <w:t xml:space="preserve"> Выводы</w:t>
      </w:r>
      <w:proofErr w:type="gramEnd"/>
      <w:r w:rsidRPr="009D7D54">
        <w:rPr>
          <w:b/>
          <w:sz w:val="28"/>
          <w:szCs w:val="28"/>
        </w:rPr>
        <w:t>:</w:t>
      </w:r>
    </w:p>
    <w:p w:rsidR="003F3D5F" w:rsidRPr="009D7D54" w:rsidRDefault="003F3D5F" w:rsidP="003F3D5F">
      <w:pPr>
        <w:pStyle w:val="a3"/>
        <w:tabs>
          <w:tab w:val="left" w:pos="709"/>
          <w:tab w:val="left" w:pos="993"/>
        </w:tabs>
        <w:ind w:left="0" w:firstLine="567"/>
        <w:jc w:val="both"/>
        <w:rPr>
          <w:sz w:val="28"/>
          <w:szCs w:val="28"/>
        </w:rPr>
      </w:pPr>
    </w:p>
    <w:p w:rsidR="003F3D5F" w:rsidRPr="00B52464" w:rsidRDefault="003F3D5F" w:rsidP="003F3D5F">
      <w:pPr>
        <w:pStyle w:val="a3"/>
        <w:numPr>
          <w:ilvl w:val="0"/>
          <w:numId w:val="3"/>
        </w:numPr>
        <w:tabs>
          <w:tab w:val="left" w:pos="993"/>
        </w:tabs>
        <w:ind w:left="0" w:firstLine="567"/>
        <w:jc w:val="both"/>
        <w:rPr>
          <w:sz w:val="28"/>
          <w:szCs w:val="28"/>
        </w:rPr>
      </w:pPr>
      <w:r w:rsidRPr="00B52464">
        <w:rPr>
          <w:sz w:val="28"/>
          <w:szCs w:val="28"/>
        </w:rPr>
        <w:t xml:space="preserve">Акт проверки подписан </w:t>
      </w:r>
      <w:r w:rsidR="00B52464" w:rsidRPr="00B52464">
        <w:rPr>
          <w:sz w:val="28"/>
          <w:szCs w:val="28"/>
        </w:rPr>
        <w:t>МКДОУ</w:t>
      </w:r>
      <w:r w:rsidRPr="00B52464">
        <w:rPr>
          <w:sz w:val="28"/>
          <w:szCs w:val="28"/>
        </w:rPr>
        <w:t xml:space="preserve"> </w:t>
      </w:r>
      <w:r w:rsidR="00B52464" w:rsidRPr="00B52464">
        <w:rPr>
          <w:sz w:val="28"/>
          <w:szCs w:val="28"/>
        </w:rPr>
        <w:t>в установленные сроки</w:t>
      </w:r>
      <w:r w:rsidRPr="00B52464">
        <w:rPr>
          <w:sz w:val="28"/>
          <w:szCs w:val="28"/>
        </w:rPr>
        <w:t xml:space="preserve">. Учреждением предоставлены </w:t>
      </w:r>
      <w:r w:rsidR="00B52464" w:rsidRPr="00B52464">
        <w:rPr>
          <w:sz w:val="28"/>
          <w:szCs w:val="28"/>
        </w:rPr>
        <w:t xml:space="preserve">17.01.2014г. </w:t>
      </w:r>
      <w:r w:rsidRPr="00B52464">
        <w:rPr>
          <w:sz w:val="28"/>
          <w:szCs w:val="28"/>
        </w:rPr>
        <w:t xml:space="preserve">пояснения и возражения, которые являются неотъемлемой частью акта (п. 18.1 «Положения о Счетной палате городского округа Верх-Нейвинский»). </w:t>
      </w:r>
    </w:p>
    <w:p w:rsidR="003F3D5F" w:rsidRPr="00EB1FA6" w:rsidRDefault="003F3D5F" w:rsidP="00EB1FA6">
      <w:pPr>
        <w:pStyle w:val="a3"/>
        <w:widowControl w:val="0"/>
        <w:numPr>
          <w:ilvl w:val="0"/>
          <w:numId w:val="3"/>
        </w:numPr>
        <w:tabs>
          <w:tab w:val="left" w:pos="993"/>
        </w:tabs>
        <w:autoSpaceDE w:val="0"/>
        <w:autoSpaceDN w:val="0"/>
        <w:adjustRightInd w:val="0"/>
        <w:ind w:left="0" w:firstLine="567"/>
        <w:jc w:val="both"/>
        <w:rPr>
          <w:sz w:val="28"/>
          <w:szCs w:val="28"/>
        </w:rPr>
      </w:pPr>
      <w:r w:rsidRPr="003F3D5F">
        <w:rPr>
          <w:sz w:val="28"/>
          <w:szCs w:val="28"/>
        </w:rPr>
        <w:t xml:space="preserve">Выявлены недочеты </w:t>
      </w:r>
      <w:r w:rsidR="00B57A9F">
        <w:rPr>
          <w:sz w:val="28"/>
          <w:szCs w:val="28"/>
        </w:rPr>
        <w:t>в коллективном договоре, которые повлекли за собой спорность ситуации с начислениями надбавки за вредные и тяжелые условия труда</w:t>
      </w:r>
      <w:r w:rsidR="00EB1FA6">
        <w:rPr>
          <w:sz w:val="28"/>
          <w:szCs w:val="28"/>
        </w:rPr>
        <w:t>:</w:t>
      </w:r>
      <w:r w:rsidR="00B57A9F">
        <w:rPr>
          <w:sz w:val="28"/>
          <w:szCs w:val="28"/>
        </w:rPr>
        <w:t xml:space="preserve"> </w:t>
      </w:r>
      <w:r w:rsidR="00EB1FA6">
        <w:rPr>
          <w:sz w:val="28"/>
          <w:szCs w:val="28"/>
        </w:rPr>
        <w:t>р</w:t>
      </w:r>
      <w:r w:rsidR="00EB1FA6" w:rsidRPr="00D86A01">
        <w:rPr>
          <w:sz w:val="28"/>
          <w:szCs w:val="28"/>
        </w:rPr>
        <w:t>аботникам были перечислены выплаты, установленные коллективным договором, который в этот момент уже не действовал.</w:t>
      </w:r>
      <w:r w:rsidR="00EB1FA6">
        <w:rPr>
          <w:sz w:val="28"/>
          <w:szCs w:val="28"/>
        </w:rPr>
        <w:t xml:space="preserve"> </w:t>
      </w:r>
      <w:r w:rsidR="00B57A9F" w:rsidRPr="00EB1FA6">
        <w:rPr>
          <w:sz w:val="28"/>
          <w:szCs w:val="28"/>
        </w:rPr>
        <w:t>Так же найдены несоответствия по предоставлению</w:t>
      </w:r>
      <w:r w:rsidR="00EB1FA6" w:rsidRPr="00EB1FA6">
        <w:rPr>
          <w:sz w:val="28"/>
          <w:szCs w:val="28"/>
        </w:rPr>
        <w:t xml:space="preserve"> дополнительных отпусков некоторым работникам.</w:t>
      </w:r>
    </w:p>
    <w:p w:rsidR="003F3D5F" w:rsidRDefault="00EB1FA6" w:rsidP="003F3D5F">
      <w:pPr>
        <w:pStyle w:val="a3"/>
        <w:numPr>
          <w:ilvl w:val="0"/>
          <w:numId w:val="3"/>
        </w:numPr>
        <w:tabs>
          <w:tab w:val="left" w:pos="709"/>
          <w:tab w:val="left" w:pos="993"/>
        </w:tabs>
        <w:ind w:left="0" w:firstLine="567"/>
        <w:jc w:val="both"/>
        <w:rPr>
          <w:sz w:val="28"/>
          <w:szCs w:val="28"/>
        </w:rPr>
      </w:pPr>
      <w:r>
        <w:rPr>
          <w:sz w:val="28"/>
          <w:szCs w:val="28"/>
        </w:rPr>
        <w:t>Нарушены указания Госкомстата РФ: и</w:t>
      </w:r>
      <w:r w:rsidR="003F3D5F" w:rsidRPr="00D86A01">
        <w:rPr>
          <w:sz w:val="28"/>
          <w:szCs w:val="28"/>
        </w:rPr>
        <w:t>спользуется неунифициров</w:t>
      </w:r>
      <w:r>
        <w:rPr>
          <w:sz w:val="28"/>
          <w:szCs w:val="28"/>
        </w:rPr>
        <w:t>анная форма штатного расписания, в штатное расписание вносились изменения без приказа руководителя МКДОУ.</w:t>
      </w:r>
    </w:p>
    <w:p w:rsidR="00C36461" w:rsidRPr="00D86A01" w:rsidRDefault="00C36461" w:rsidP="005972AA">
      <w:pPr>
        <w:pStyle w:val="a3"/>
        <w:numPr>
          <w:ilvl w:val="0"/>
          <w:numId w:val="3"/>
        </w:numPr>
        <w:tabs>
          <w:tab w:val="left" w:pos="709"/>
          <w:tab w:val="left" w:pos="993"/>
        </w:tabs>
        <w:ind w:left="0" w:firstLine="567"/>
        <w:jc w:val="both"/>
        <w:rPr>
          <w:sz w:val="28"/>
          <w:szCs w:val="28"/>
        </w:rPr>
      </w:pPr>
      <w:r>
        <w:rPr>
          <w:sz w:val="28"/>
          <w:szCs w:val="28"/>
        </w:rPr>
        <w:t>Тар</w:t>
      </w:r>
      <w:r w:rsidR="00EB1FA6">
        <w:rPr>
          <w:sz w:val="28"/>
          <w:szCs w:val="28"/>
        </w:rPr>
        <w:t>ификационный список отсутствует</w:t>
      </w:r>
      <w:r w:rsidR="002B6BD4">
        <w:rPr>
          <w:sz w:val="28"/>
          <w:szCs w:val="28"/>
        </w:rPr>
        <w:t>,</w:t>
      </w:r>
      <w:r w:rsidR="00EB1FA6">
        <w:rPr>
          <w:sz w:val="28"/>
          <w:szCs w:val="28"/>
        </w:rPr>
        <w:t xml:space="preserve"> </w:t>
      </w:r>
      <w:r w:rsidR="002B6BD4">
        <w:rPr>
          <w:sz w:val="28"/>
          <w:szCs w:val="28"/>
        </w:rPr>
        <w:t>ч</w:t>
      </w:r>
      <w:r w:rsidR="00EB1FA6">
        <w:rPr>
          <w:sz w:val="28"/>
          <w:szCs w:val="28"/>
        </w:rPr>
        <w:t>то является нарушением Положения «О введении НСОТ».</w:t>
      </w:r>
    </w:p>
    <w:p w:rsidR="00580A41" w:rsidRPr="00580A41" w:rsidRDefault="003F3D5F" w:rsidP="005972AA">
      <w:pPr>
        <w:pStyle w:val="a3"/>
        <w:numPr>
          <w:ilvl w:val="0"/>
          <w:numId w:val="3"/>
        </w:numPr>
        <w:tabs>
          <w:tab w:val="left" w:pos="709"/>
          <w:tab w:val="left" w:pos="993"/>
        </w:tabs>
        <w:ind w:left="0" w:firstLine="567"/>
        <w:jc w:val="both"/>
        <w:rPr>
          <w:sz w:val="28"/>
          <w:szCs w:val="28"/>
        </w:rPr>
      </w:pPr>
      <w:r w:rsidRPr="00D86A01">
        <w:rPr>
          <w:sz w:val="28"/>
          <w:szCs w:val="28"/>
        </w:rPr>
        <w:t>Выявлены недочеты при оформлении табеля учета рабочего времени</w:t>
      </w:r>
      <w:r w:rsidR="00290E21">
        <w:rPr>
          <w:sz w:val="28"/>
          <w:szCs w:val="28"/>
        </w:rPr>
        <w:t xml:space="preserve"> и лицевых счетов сотрудников (</w:t>
      </w:r>
      <w:r w:rsidR="00290E21" w:rsidRPr="001B6B30">
        <w:rPr>
          <w:rFonts w:eastAsiaTheme="minorHAnsi"/>
          <w:sz w:val="28"/>
          <w:szCs w:val="28"/>
          <w:lang w:eastAsia="en-US"/>
        </w:rPr>
        <w:t>ф. 0554417</w:t>
      </w:r>
      <w:r w:rsidR="00290E21">
        <w:rPr>
          <w:rFonts w:eastAsiaTheme="minorHAnsi"/>
          <w:sz w:val="28"/>
          <w:szCs w:val="28"/>
          <w:lang w:eastAsia="en-US"/>
        </w:rPr>
        <w:t>)</w:t>
      </w:r>
      <w:r w:rsidRPr="00D86A01">
        <w:rPr>
          <w:sz w:val="28"/>
          <w:szCs w:val="28"/>
        </w:rPr>
        <w:t>.</w:t>
      </w:r>
    </w:p>
    <w:p w:rsidR="00580A41" w:rsidRPr="00D86A01" w:rsidRDefault="00580A41" w:rsidP="005972AA">
      <w:pPr>
        <w:pStyle w:val="a3"/>
        <w:numPr>
          <w:ilvl w:val="0"/>
          <w:numId w:val="3"/>
        </w:numPr>
        <w:tabs>
          <w:tab w:val="left" w:pos="709"/>
          <w:tab w:val="left" w:pos="993"/>
        </w:tabs>
        <w:ind w:left="0" w:firstLine="567"/>
        <w:jc w:val="both"/>
        <w:rPr>
          <w:sz w:val="28"/>
          <w:szCs w:val="28"/>
        </w:rPr>
      </w:pPr>
      <w:r w:rsidRPr="00D86A01">
        <w:rPr>
          <w:sz w:val="28"/>
          <w:szCs w:val="28"/>
        </w:rPr>
        <w:t xml:space="preserve">Отмечены нарушения трудового законодательства: </w:t>
      </w:r>
      <w:r>
        <w:rPr>
          <w:sz w:val="28"/>
          <w:szCs w:val="28"/>
        </w:rPr>
        <w:t>задержка перечисления отпускных.</w:t>
      </w:r>
    </w:p>
    <w:p w:rsidR="003F3D5F" w:rsidRPr="00D86A01" w:rsidRDefault="003F3D5F" w:rsidP="005972AA">
      <w:pPr>
        <w:tabs>
          <w:tab w:val="left" w:pos="709"/>
          <w:tab w:val="left" w:pos="993"/>
        </w:tabs>
        <w:ind w:firstLine="567"/>
        <w:jc w:val="both"/>
        <w:rPr>
          <w:sz w:val="28"/>
          <w:szCs w:val="28"/>
        </w:rPr>
      </w:pPr>
    </w:p>
    <w:p w:rsidR="003F3D5F" w:rsidRPr="009D7D54" w:rsidRDefault="003F3D5F" w:rsidP="005972AA">
      <w:pPr>
        <w:pStyle w:val="a3"/>
        <w:widowControl w:val="0"/>
        <w:autoSpaceDE w:val="0"/>
        <w:autoSpaceDN w:val="0"/>
        <w:adjustRightInd w:val="0"/>
        <w:ind w:left="0" w:firstLine="567"/>
        <w:jc w:val="both"/>
        <w:rPr>
          <w:sz w:val="28"/>
          <w:szCs w:val="28"/>
        </w:rPr>
      </w:pPr>
    </w:p>
    <w:p w:rsidR="003F3D5F" w:rsidRDefault="003F3D5F" w:rsidP="005972AA">
      <w:pPr>
        <w:widowControl w:val="0"/>
        <w:autoSpaceDE w:val="0"/>
        <w:autoSpaceDN w:val="0"/>
        <w:adjustRightInd w:val="0"/>
        <w:ind w:firstLine="567"/>
        <w:jc w:val="both"/>
        <w:rPr>
          <w:b/>
          <w:sz w:val="28"/>
          <w:szCs w:val="28"/>
        </w:rPr>
      </w:pPr>
    </w:p>
    <w:p w:rsidR="003F3D5F" w:rsidRPr="00995F61" w:rsidRDefault="003F3D5F" w:rsidP="005972AA">
      <w:pPr>
        <w:widowControl w:val="0"/>
        <w:autoSpaceDE w:val="0"/>
        <w:autoSpaceDN w:val="0"/>
        <w:adjustRightInd w:val="0"/>
        <w:ind w:firstLine="567"/>
        <w:jc w:val="both"/>
        <w:rPr>
          <w:b/>
          <w:sz w:val="28"/>
          <w:szCs w:val="28"/>
        </w:rPr>
      </w:pPr>
      <w:r w:rsidRPr="00995F61">
        <w:rPr>
          <w:b/>
          <w:sz w:val="28"/>
          <w:szCs w:val="28"/>
          <w:lang w:val="en-US"/>
        </w:rPr>
        <w:t>III</w:t>
      </w:r>
      <w:r w:rsidRPr="00995F61">
        <w:rPr>
          <w:b/>
          <w:sz w:val="28"/>
          <w:szCs w:val="28"/>
        </w:rPr>
        <w:t>. Предложения:</w:t>
      </w:r>
    </w:p>
    <w:p w:rsidR="003F3D5F" w:rsidRPr="00995F61" w:rsidRDefault="003F3D5F" w:rsidP="005972AA">
      <w:pPr>
        <w:widowControl w:val="0"/>
        <w:autoSpaceDE w:val="0"/>
        <w:autoSpaceDN w:val="0"/>
        <w:adjustRightInd w:val="0"/>
        <w:ind w:firstLine="567"/>
        <w:jc w:val="both"/>
        <w:rPr>
          <w:sz w:val="28"/>
          <w:szCs w:val="28"/>
        </w:rPr>
      </w:pPr>
    </w:p>
    <w:p w:rsidR="005972AA" w:rsidRDefault="005972AA" w:rsidP="005972AA">
      <w:pPr>
        <w:pStyle w:val="a3"/>
        <w:numPr>
          <w:ilvl w:val="0"/>
          <w:numId w:val="9"/>
        </w:numPr>
        <w:tabs>
          <w:tab w:val="left" w:pos="993"/>
        </w:tabs>
        <w:autoSpaceDE w:val="0"/>
        <w:autoSpaceDN w:val="0"/>
        <w:adjustRightInd w:val="0"/>
        <w:ind w:left="0" w:firstLine="567"/>
        <w:jc w:val="both"/>
        <w:rPr>
          <w:sz w:val="28"/>
          <w:szCs w:val="28"/>
        </w:rPr>
      </w:pPr>
      <w:r>
        <w:rPr>
          <w:sz w:val="28"/>
          <w:szCs w:val="28"/>
        </w:rPr>
        <w:t>Руководителю МКДОУ:</w:t>
      </w:r>
    </w:p>
    <w:p w:rsidR="005972AA" w:rsidRPr="00857284" w:rsidRDefault="005972AA" w:rsidP="005972AA">
      <w:pPr>
        <w:widowControl w:val="0"/>
        <w:autoSpaceDE w:val="0"/>
        <w:autoSpaceDN w:val="0"/>
        <w:adjustRightInd w:val="0"/>
        <w:ind w:firstLine="567"/>
        <w:jc w:val="both"/>
        <w:rPr>
          <w:sz w:val="28"/>
          <w:szCs w:val="28"/>
        </w:rPr>
      </w:pPr>
      <w:r>
        <w:rPr>
          <w:sz w:val="28"/>
          <w:szCs w:val="28"/>
        </w:rPr>
        <w:t xml:space="preserve">- </w:t>
      </w:r>
      <w:r w:rsidRPr="005972AA">
        <w:rPr>
          <w:sz w:val="28"/>
          <w:szCs w:val="28"/>
        </w:rPr>
        <w:t>Принять меры к устранению и в последующем недопущению нарушений, отмеченных Счётной палатой городского округа Верх-Нейвинский.</w:t>
      </w:r>
    </w:p>
    <w:p w:rsidR="00857284" w:rsidRDefault="00857284" w:rsidP="005972AA">
      <w:pPr>
        <w:widowControl w:val="0"/>
        <w:autoSpaceDE w:val="0"/>
        <w:autoSpaceDN w:val="0"/>
        <w:adjustRightInd w:val="0"/>
        <w:ind w:firstLine="567"/>
        <w:jc w:val="both"/>
        <w:rPr>
          <w:sz w:val="28"/>
          <w:szCs w:val="28"/>
        </w:rPr>
      </w:pPr>
      <w:r w:rsidRPr="00857284">
        <w:rPr>
          <w:sz w:val="28"/>
          <w:szCs w:val="28"/>
        </w:rPr>
        <w:t>2</w:t>
      </w:r>
      <w:r>
        <w:rPr>
          <w:sz w:val="28"/>
          <w:szCs w:val="28"/>
        </w:rPr>
        <w:t>. Счетной палате городского округа Верх-Нейвинский:</w:t>
      </w:r>
    </w:p>
    <w:p w:rsidR="00857284" w:rsidRPr="00857284" w:rsidRDefault="00857284" w:rsidP="005972AA">
      <w:pPr>
        <w:widowControl w:val="0"/>
        <w:autoSpaceDE w:val="0"/>
        <w:autoSpaceDN w:val="0"/>
        <w:adjustRightInd w:val="0"/>
        <w:ind w:firstLine="567"/>
        <w:jc w:val="both"/>
        <w:rPr>
          <w:sz w:val="28"/>
          <w:szCs w:val="28"/>
        </w:rPr>
      </w:pPr>
      <w:r>
        <w:rPr>
          <w:sz w:val="28"/>
          <w:szCs w:val="28"/>
        </w:rPr>
        <w:t>- Проверить</w:t>
      </w:r>
      <w:r w:rsidR="00593198">
        <w:rPr>
          <w:sz w:val="28"/>
          <w:szCs w:val="28"/>
        </w:rPr>
        <w:t xml:space="preserve"> </w:t>
      </w:r>
      <w:r w:rsidR="00593198">
        <w:rPr>
          <w:sz w:val="28"/>
          <w:szCs w:val="28"/>
        </w:rPr>
        <w:t>выполнение вышеуказанных пунктов.</w:t>
      </w:r>
    </w:p>
    <w:p w:rsidR="005972AA" w:rsidRDefault="005972AA" w:rsidP="005972AA">
      <w:pPr>
        <w:pStyle w:val="a3"/>
        <w:tabs>
          <w:tab w:val="left" w:pos="993"/>
        </w:tabs>
        <w:autoSpaceDE w:val="0"/>
        <w:autoSpaceDN w:val="0"/>
        <w:adjustRightInd w:val="0"/>
        <w:ind w:left="0" w:firstLine="567"/>
        <w:jc w:val="both"/>
        <w:rPr>
          <w:sz w:val="28"/>
          <w:szCs w:val="28"/>
        </w:rPr>
      </w:pPr>
    </w:p>
    <w:p w:rsidR="002C6259" w:rsidRPr="002C6259" w:rsidRDefault="002C6259" w:rsidP="005972AA">
      <w:pPr>
        <w:pStyle w:val="a3"/>
        <w:tabs>
          <w:tab w:val="left" w:pos="993"/>
        </w:tabs>
        <w:autoSpaceDE w:val="0"/>
        <w:autoSpaceDN w:val="0"/>
        <w:adjustRightInd w:val="0"/>
        <w:ind w:left="0" w:firstLine="567"/>
        <w:jc w:val="both"/>
        <w:rPr>
          <w:sz w:val="28"/>
          <w:szCs w:val="28"/>
        </w:rPr>
      </w:pPr>
    </w:p>
    <w:p w:rsidR="002C6259" w:rsidRDefault="002C6259" w:rsidP="005972AA">
      <w:pPr>
        <w:tabs>
          <w:tab w:val="left" w:pos="993"/>
        </w:tabs>
        <w:autoSpaceDE w:val="0"/>
        <w:autoSpaceDN w:val="0"/>
        <w:adjustRightInd w:val="0"/>
        <w:ind w:firstLine="567"/>
        <w:rPr>
          <w:sz w:val="28"/>
          <w:szCs w:val="28"/>
        </w:rPr>
      </w:pPr>
    </w:p>
    <w:p w:rsidR="00844FB2" w:rsidRPr="001613BC" w:rsidRDefault="00844FB2" w:rsidP="005972AA">
      <w:pPr>
        <w:widowControl w:val="0"/>
        <w:autoSpaceDE w:val="0"/>
        <w:autoSpaceDN w:val="0"/>
        <w:adjustRightInd w:val="0"/>
        <w:ind w:firstLine="567"/>
        <w:jc w:val="both"/>
        <w:rPr>
          <w:sz w:val="28"/>
          <w:szCs w:val="28"/>
        </w:rPr>
      </w:pPr>
      <w:r w:rsidRPr="001613BC">
        <w:rPr>
          <w:sz w:val="28"/>
          <w:szCs w:val="28"/>
        </w:rPr>
        <w:t xml:space="preserve">Председатель Счетной палаты                                      </w:t>
      </w:r>
      <w:r>
        <w:rPr>
          <w:sz w:val="28"/>
          <w:szCs w:val="28"/>
        </w:rPr>
        <w:t>О.А.</w:t>
      </w:r>
      <w:r w:rsidRPr="001613BC">
        <w:rPr>
          <w:sz w:val="28"/>
          <w:szCs w:val="28"/>
        </w:rPr>
        <w:t xml:space="preserve"> Болокина</w:t>
      </w:r>
    </w:p>
    <w:p w:rsidR="00844FB2" w:rsidRPr="003F3D5F" w:rsidRDefault="00844FB2" w:rsidP="005972AA">
      <w:pPr>
        <w:tabs>
          <w:tab w:val="left" w:pos="709"/>
          <w:tab w:val="left" w:pos="993"/>
        </w:tabs>
        <w:ind w:firstLine="567"/>
        <w:jc w:val="both"/>
        <w:rPr>
          <w:sz w:val="28"/>
          <w:szCs w:val="28"/>
          <w:highlight w:val="yellow"/>
        </w:rPr>
      </w:pPr>
    </w:p>
    <w:sectPr w:rsidR="00844FB2" w:rsidRPr="003F3D5F" w:rsidSect="005B2C46">
      <w:footerReference w:type="default" r:id="rId13"/>
      <w:pgSz w:w="11906" w:h="16838"/>
      <w:pgMar w:top="1134" w:right="709"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7F7" w:rsidRDefault="001C27F7" w:rsidP="0044326F">
      <w:r>
        <w:separator/>
      </w:r>
    </w:p>
  </w:endnote>
  <w:endnote w:type="continuationSeparator" w:id="0">
    <w:p w:rsidR="001C27F7" w:rsidRDefault="001C27F7" w:rsidP="004432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5251"/>
      <w:docPartObj>
        <w:docPartGallery w:val="Page Numbers (Bottom of Page)"/>
        <w:docPartUnique/>
      </w:docPartObj>
    </w:sdtPr>
    <w:sdtContent>
      <w:p w:rsidR="003F3D5F" w:rsidRDefault="00484024">
        <w:pPr>
          <w:pStyle w:val="a6"/>
          <w:jc w:val="right"/>
        </w:pPr>
        <w:fldSimple w:instr=" PAGE   \* MERGEFORMAT ">
          <w:r w:rsidR="00593198">
            <w:rPr>
              <w:noProof/>
            </w:rPr>
            <w:t>8</w:t>
          </w:r>
        </w:fldSimple>
      </w:p>
    </w:sdtContent>
  </w:sdt>
  <w:p w:rsidR="003F3D5F" w:rsidRDefault="003F3D5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7F7" w:rsidRDefault="001C27F7" w:rsidP="0044326F">
      <w:r>
        <w:separator/>
      </w:r>
    </w:p>
  </w:footnote>
  <w:footnote w:type="continuationSeparator" w:id="0">
    <w:p w:rsidR="001C27F7" w:rsidRDefault="001C27F7" w:rsidP="00443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1192"/>
    <w:multiLevelType w:val="hybridMultilevel"/>
    <w:tmpl w:val="605C21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872C57"/>
    <w:multiLevelType w:val="hybridMultilevel"/>
    <w:tmpl w:val="C1567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964F6A"/>
    <w:multiLevelType w:val="hybridMultilevel"/>
    <w:tmpl w:val="AE3A90C8"/>
    <w:lvl w:ilvl="0" w:tplc="23BAE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CFA0028"/>
    <w:multiLevelType w:val="hybridMultilevel"/>
    <w:tmpl w:val="76F4FAFC"/>
    <w:lvl w:ilvl="0" w:tplc="0AD87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8E2158"/>
    <w:multiLevelType w:val="hybridMultilevel"/>
    <w:tmpl w:val="6CF0B4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4A7F3BFE"/>
    <w:multiLevelType w:val="hybridMultilevel"/>
    <w:tmpl w:val="7D68A672"/>
    <w:lvl w:ilvl="0" w:tplc="23BAE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0A91DDB"/>
    <w:multiLevelType w:val="hybridMultilevel"/>
    <w:tmpl w:val="76F4FAFC"/>
    <w:lvl w:ilvl="0" w:tplc="0AD87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2A12BB9"/>
    <w:multiLevelType w:val="hybridMultilevel"/>
    <w:tmpl w:val="4A227E86"/>
    <w:lvl w:ilvl="0" w:tplc="0AD8767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B2723F2"/>
    <w:multiLevelType w:val="hybridMultilevel"/>
    <w:tmpl w:val="5816CBEE"/>
    <w:lvl w:ilvl="0" w:tplc="F31629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num>
  <w:num w:numId="2">
    <w:abstractNumId w:val="1"/>
  </w:num>
  <w:num w:numId="3">
    <w:abstractNumId w:val="3"/>
  </w:num>
  <w:num w:numId="4">
    <w:abstractNumId w:val="4"/>
  </w:num>
  <w:num w:numId="5">
    <w:abstractNumId w:val="0"/>
  </w:num>
  <w:num w:numId="6">
    <w:abstractNumId w:val="6"/>
  </w:num>
  <w:num w:numId="7">
    <w:abstractNumId w:val="7"/>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C525F"/>
    <w:rsid w:val="00001F24"/>
    <w:rsid w:val="00003AD7"/>
    <w:rsid w:val="00003D67"/>
    <w:rsid w:val="00003DB7"/>
    <w:rsid w:val="00005C8A"/>
    <w:rsid w:val="00006D93"/>
    <w:rsid w:val="00007A62"/>
    <w:rsid w:val="00007C0D"/>
    <w:rsid w:val="00010506"/>
    <w:rsid w:val="000118C9"/>
    <w:rsid w:val="00011B35"/>
    <w:rsid w:val="00012931"/>
    <w:rsid w:val="0001312A"/>
    <w:rsid w:val="0001354B"/>
    <w:rsid w:val="000147DF"/>
    <w:rsid w:val="000149E0"/>
    <w:rsid w:val="00014D7A"/>
    <w:rsid w:val="00016117"/>
    <w:rsid w:val="00016CD9"/>
    <w:rsid w:val="00016D93"/>
    <w:rsid w:val="00021276"/>
    <w:rsid w:val="000212C7"/>
    <w:rsid w:val="00023749"/>
    <w:rsid w:val="000251CA"/>
    <w:rsid w:val="00025C83"/>
    <w:rsid w:val="00026829"/>
    <w:rsid w:val="00027711"/>
    <w:rsid w:val="0002787B"/>
    <w:rsid w:val="00030F29"/>
    <w:rsid w:val="00033225"/>
    <w:rsid w:val="000337B9"/>
    <w:rsid w:val="00033A35"/>
    <w:rsid w:val="00034198"/>
    <w:rsid w:val="0003464C"/>
    <w:rsid w:val="00037D0B"/>
    <w:rsid w:val="0004125A"/>
    <w:rsid w:val="000431CC"/>
    <w:rsid w:val="000437C2"/>
    <w:rsid w:val="0004442F"/>
    <w:rsid w:val="0004520E"/>
    <w:rsid w:val="00045D40"/>
    <w:rsid w:val="00046C90"/>
    <w:rsid w:val="00047496"/>
    <w:rsid w:val="000514BD"/>
    <w:rsid w:val="00053ACD"/>
    <w:rsid w:val="0005422B"/>
    <w:rsid w:val="00055415"/>
    <w:rsid w:val="00057B40"/>
    <w:rsid w:val="00057E05"/>
    <w:rsid w:val="0006008F"/>
    <w:rsid w:val="000612A0"/>
    <w:rsid w:val="00061F11"/>
    <w:rsid w:val="00062C62"/>
    <w:rsid w:val="00063513"/>
    <w:rsid w:val="00063FA0"/>
    <w:rsid w:val="00065BB2"/>
    <w:rsid w:val="000663AC"/>
    <w:rsid w:val="00067EFE"/>
    <w:rsid w:val="00067F5D"/>
    <w:rsid w:val="0007186F"/>
    <w:rsid w:val="000740D1"/>
    <w:rsid w:val="00077188"/>
    <w:rsid w:val="000800E8"/>
    <w:rsid w:val="00081C77"/>
    <w:rsid w:val="00082C1C"/>
    <w:rsid w:val="00082C8B"/>
    <w:rsid w:val="00083FD9"/>
    <w:rsid w:val="00084202"/>
    <w:rsid w:val="00085342"/>
    <w:rsid w:val="00085B44"/>
    <w:rsid w:val="00087807"/>
    <w:rsid w:val="00090003"/>
    <w:rsid w:val="00090E5F"/>
    <w:rsid w:val="00092B45"/>
    <w:rsid w:val="00093573"/>
    <w:rsid w:val="000938EC"/>
    <w:rsid w:val="000962D7"/>
    <w:rsid w:val="00096D7D"/>
    <w:rsid w:val="000973A2"/>
    <w:rsid w:val="000979D4"/>
    <w:rsid w:val="000A0A9A"/>
    <w:rsid w:val="000A25B3"/>
    <w:rsid w:val="000A347A"/>
    <w:rsid w:val="000A36BC"/>
    <w:rsid w:val="000A5049"/>
    <w:rsid w:val="000A55A4"/>
    <w:rsid w:val="000A7D8C"/>
    <w:rsid w:val="000B0465"/>
    <w:rsid w:val="000B2C20"/>
    <w:rsid w:val="000B2FD0"/>
    <w:rsid w:val="000B3533"/>
    <w:rsid w:val="000B41F8"/>
    <w:rsid w:val="000B53E3"/>
    <w:rsid w:val="000B5602"/>
    <w:rsid w:val="000B5B2C"/>
    <w:rsid w:val="000B5C76"/>
    <w:rsid w:val="000B74E2"/>
    <w:rsid w:val="000B7867"/>
    <w:rsid w:val="000B79B3"/>
    <w:rsid w:val="000B7F06"/>
    <w:rsid w:val="000C0442"/>
    <w:rsid w:val="000C0D8A"/>
    <w:rsid w:val="000C1B1B"/>
    <w:rsid w:val="000C38FE"/>
    <w:rsid w:val="000C4634"/>
    <w:rsid w:val="000C5171"/>
    <w:rsid w:val="000C61F3"/>
    <w:rsid w:val="000C663C"/>
    <w:rsid w:val="000D10FF"/>
    <w:rsid w:val="000D1341"/>
    <w:rsid w:val="000D1402"/>
    <w:rsid w:val="000D1FCF"/>
    <w:rsid w:val="000D2628"/>
    <w:rsid w:val="000D2C66"/>
    <w:rsid w:val="000D3ECC"/>
    <w:rsid w:val="000D71F2"/>
    <w:rsid w:val="000E036C"/>
    <w:rsid w:val="000E0BAC"/>
    <w:rsid w:val="000E122E"/>
    <w:rsid w:val="000E361D"/>
    <w:rsid w:val="000E3864"/>
    <w:rsid w:val="000E3FE3"/>
    <w:rsid w:val="000E3FF6"/>
    <w:rsid w:val="000E6951"/>
    <w:rsid w:val="000E710D"/>
    <w:rsid w:val="000E7ACF"/>
    <w:rsid w:val="000F13FA"/>
    <w:rsid w:val="000F3355"/>
    <w:rsid w:val="000F3404"/>
    <w:rsid w:val="000F3712"/>
    <w:rsid w:val="000F4B73"/>
    <w:rsid w:val="000F515F"/>
    <w:rsid w:val="000F6E29"/>
    <w:rsid w:val="000F77CC"/>
    <w:rsid w:val="00101EE7"/>
    <w:rsid w:val="0010454D"/>
    <w:rsid w:val="001052AA"/>
    <w:rsid w:val="001114E7"/>
    <w:rsid w:val="00111C41"/>
    <w:rsid w:val="00114767"/>
    <w:rsid w:val="0011610F"/>
    <w:rsid w:val="00117A50"/>
    <w:rsid w:val="001204FB"/>
    <w:rsid w:val="00120813"/>
    <w:rsid w:val="001217E9"/>
    <w:rsid w:val="00122CFC"/>
    <w:rsid w:val="00122DEE"/>
    <w:rsid w:val="00124063"/>
    <w:rsid w:val="001300D9"/>
    <w:rsid w:val="00131274"/>
    <w:rsid w:val="00132095"/>
    <w:rsid w:val="001324C4"/>
    <w:rsid w:val="00134390"/>
    <w:rsid w:val="0013483D"/>
    <w:rsid w:val="00135DC0"/>
    <w:rsid w:val="00135FBD"/>
    <w:rsid w:val="00136E4D"/>
    <w:rsid w:val="00136F60"/>
    <w:rsid w:val="00141794"/>
    <w:rsid w:val="0014597A"/>
    <w:rsid w:val="00145D09"/>
    <w:rsid w:val="00145F24"/>
    <w:rsid w:val="00146154"/>
    <w:rsid w:val="00146E38"/>
    <w:rsid w:val="00147106"/>
    <w:rsid w:val="001476AC"/>
    <w:rsid w:val="00147723"/>
    <w:rsid w:val="00147BA1"/>
    <w:rsid w:val="0015044D"/>
    <w:rsid w:val="00151EAA"/>
    <w:rsid w:val="00155B99"/>
    <w:rsid w:val="00156A0A"/>
    <w:rsid w:val="00157F7B"/>
    <w:rsid w:val="0016088C"/>
    <w:rsid w:val="001621B1"/>
    <w:rsid w:val="00162651"/>
    <w:rsid w:val="00162F3F"/>
    <w:rsid w:val="001630A3"/>
    <w:rsid w:val="00164E9A"/>
    <w:rsid w:val="001665B1"/>
    <w:rsid w:val="00166725"/>
    <w:rsid w:val="00167347"/>
    <w:rsid w:val="001679D6"/>
    <w:rsid w:val="00170335"/>
    <w:rsid w:val="00170E6F"/>
    <w:rsid w:val="00170E8C"/>
    <w:rsid w:val="0017163D"/>
    <w:rsid w:val="00172499"/>
    <w:rsid w:val="001734DD"/>
    <w:rsid w:val="0017522B"/>
    <w:rsid w:val="00175ECB"/>
    <w:rsid w:val="001765B6"/>
    <w:rsid w:val="00180AE6"/>
    <w:rsid w:val="001818F8"/>
    <w:rsid w:val="00182A94"/>
    <w:rsid w:val="00183A7B"/>
    <w:rsid w:val="00183E9D"/>
    <w:rsid w:val="001851CC"/>
    <w:rsid w:val="00185551"/>
    <w:rsid w:val="00186602"/>
    <w:rsid w:val="00187E32"/>
    <w:rsid w:val="00190A63"/>
    <w:rsid w:val="001917F6"/>
    <w:rsid w:val="00191939"/>
    <w:rsid w:val="001937A4"/>
    <w:rsid w:val="00194119"/>
    <w:rsid w:val="00195A3F"/>
    <w:rsid w:val="00195BC8"/>
    <w:rsid w:val="00196839"/>
    <w:rsid w:val="00196EFC"/>
    <w:rsid w:val="001A0131"/>
    <w:rsid w:val="001A2B39"/>
    <w:rsid w:val="001A3B71"/>
    <w:rsid w:val="001A54F1"/>
    <w:rsid w:val="001A7FDD"/>
    <w:rsid w:val="001B251F"/>
    <w:rsid w:val="001B490E"/>
    <w:rsid w:val="001B5166"/>
    <w:rsid w:val="001B588E"/>
    <w:rsid w:val="001B5AC4"/>
    <w:rsid w:val="001B6B30"/>
    <w:rsid w:val="001C05B1"/>
    <w:rsid w:val="001C2471"/>
    <w:rsid w:val="001C27F7"/>
    <w:rsid w:val="001C2BEA"/>
    <w:rsid w:val="001C2C0A"/>
    <w:rsid w:val="001C3A4E"/>
    <w:rsid w:val="001C44EF"/>
    <w:rsid w:val="001C5214"/>
    <w:rsid w:val="001C6A05"/>
    <w:rsid w:val="001D0FFC"/>
    <w:rsid w:val="001D13BA"/>
    <w:rsid w:val="001D1669"/>
    <w:rsid w:val="001D1BEF"/>
    <w:rsid w:val="001D1F22"/>
    <w:rsid w:val="001D2A20"/>
    <w:rsid w:val="001D4E30"/>
    <w:rsid w:val="001D500D"/>
    <w:rsid w:val="001D5B07"/>
    <w:rsid w:val="001E1411"/>
    <w:rsid w:val="001E23FB"/>
    <w:rsid w:val="001E3950"/>
    <w:rsid w:val="001E4558"/>
    <w:rsid w:val="001E4615"/>
    <w:rsid w:val="001E5FDF"/>
    <w:rsid w:val="001F0EC9"/>
    <w:rsid w:val="001F1DC9"/>
    <w:rsid w:val="001F5706"/>
    <w:rsid w:val="001F5AF2"/>
    <w:rsid w:val="001F6351"/>
    <w:rsid w:val="001F643F"/>
    <w:rsid w:val="001F6EFF"/>
    <w:rsid w:val="00200EBE"/>
    <w:rsid w:val="0020109B"/>
    <w:rsid w:val="0020149C"/>
    <w:rsid w:val="00203123"/>
    <w:rsid w:val="002035BC"/>
    <w:rsid w:val="00203B13"/>
    <w:rsid w:val="00203EF4"/>
    <w:rsid w:val="00205838"/>
    <w:rsid w:val="00207000"/>
    <w:rsid w:val="0020778D"/>
    <w:rsid w:val="002100F6"/>
    <w:rsid w:val="00210A55"/>
    <w:rsid w:val="002126D4"/>
    <w:rsid w:val="00212C1A"/>
    <w:rsid w:val="00213675"/>
    <w:rsid w:val="002159C6"/>
    <w:rsid w:val="0021663F"/>
    <w:rsid w:val="0021786C"/>
    <w:rsid w:val="002213E7"/>
    <w:rsid w:val="00221798"/>
    <w:rsid w:val="00223CB0"/>
    <w:rsid w:val="00223E8D"/>
    <w:rsid w:val="00223F96"/>
    <w:rsid w:val="00225E75"/>
    <w:rsid w:val="002279F9"/>
    <w:rsid w:val="00227DE9"/>
    <w:rsid w:val="002314C0"/>
    <w:rsid w:val="002316E8"/>
    <w:rsid w:val="00232583"/>
    <w:rsid w:val="00232C4A"/>
    <w:rsid w:val="002330E7"/>
    <w:rsid w:val="0023346F"/>
    <w:rsid w:val="002346E5"/>
    <w:rsid w:val="00234A77"/>
    <w:rsid w:val="00236C3B"/>
    <w:rsid w:val="00237355"/>
    <w:rsid w:val="00237711"/>
    <w:rsid w:val="00237A63"/>
    <w:rsid w:val="002404E9"/>
    <w:rsid w:val="00240AB5"/>
    <w:rsid w:val="0024436B"/>
    <w:rsid w:val="002454E4"/>
    <w:rsid w:val="00246B73"/>
    <w:rsid w:val="00247781"/>
    <w:rsid w:val="002501F0"/>
    <w:rsid w:val="00254B6F"/>
    <w:rsid w:val="002553B7"/>
    <w:rsid w:val="00257CBA"/>
    <w:rsid w:val="0026194F"/>
    <w:rsid w:val="00261F00"/>
    <w:rsid w:val="002626CC"/>
    <w:rsid w:val="002677DE"/>
    <w:rsid w:val="00267C3A"/>
    <w:rsid w:val="00271822"/>
    <w:rsid w:val="00271832"/>
    <w:rsid w:val="00272540"/>
    <w:rsid w:val="00272BA0"/>
    <w:rsid w:val="00273378"/>
    <w:rsid w:val="00275167"/>
    <w:rsid w:val="00277ED7"/>
    <w:rsid w:val="0028170C"/>
    <w:rsid w:val="00281A82"/>
    <w:rsid w:val="00282766"/>
    <w:rsid w:val="00283C63"/>
    <w:rsid w:val="00284104"/>
    <w:rsid w:val="00284725"/>
    <w:rsid w:val="002848A3"/>
    <w:rsid w:val="00285D69"/>
    <w:rsid w:val="00286940"/>
    <w:rsid w:val="00290CA8"/>
    <w:rsid w:val="00290E21"/>
    <w:rsid w:val="002916CC"/>
    <w:rsid w:val="0029234C"/>
    <w:rsid w:val="002941B1"/>
    <w:rsid w:val="00294391"/>
    <w:rsid w:val="002944BF"/>
    <w:rsid w:val="0029667D"/>
    <w:rsid w:val="00296C5D"/>
    <w:rsid w:val="00297060"/>
    <w:rsid w:val="0029780F"/>
    <w:rsid w:val="00297ACD"/>
    <w:rsid w:val="002A0915"/>
    <w:rsid w:val="002A0DCA"/>
    <w:rsid w:val="002A2199"/>
    <w:rsid w:val="002A2B66"/>
    <w:rsid w:val="002A2D88"/>
    <w:rsid w:val="002A2E55"/>
    <w:rsid w:val="002A3231"/>
    <w:rsid w:val="002A4677"/>
    <w:rsid w:val="002A4ACD"/>
    <w:rsid w:val="002A4F1F"/>
    <w:rsid w:val="002A5D10"/>
    <w:rsid w:val="002A6355"/>
    <w:rsid w:val="002A6596"/>
    <w:rsid w:val="002B03AE"/>
    <w:rsid w:val="002B22B3"/>
    <w:rsid w:val="002B23B0"/>
    <w:rsid w:val="002B2D27"/>
    <w:rsid w:val="002B3641"/>
    <w:rsid w:val="002B38C3"/>
    <w:rsid w:val="002B38F8"/>
    <w:rsid w:val="002B3D99"/>
    <w:rsid w:val="002B41B5"/>
    <w:rsid w:val="002B6BD4"/>
    <w:rsid w:val="002B6FBC"/>
    <w:rsid w:val="002B7B6E"/>
    <w:rsid w:val="002C311E"/>
    <w:rsid w:val="002C351F"/>
    <w:rsid w:val="002C4476"/>
    <w:rsid w:val="002C4DC0"/>
    <w:rsid w:val="002C6259"/>
    <w:rsid w:val="002C7015"/>
    <w:rsid w:val="002C7038"/>
    <w:rsid w:val="002C76D5"/>
    <w:rsid w:val="002D0283"/>
    <w:rsid w:val="002D02D2"/>
    <w:rsid w:val="002D0908"/>
    <w:rsid w:val="002D3515"/>
    <w:rsid w:val="002D3DC5"/>
    <w:rsid w:val="002D4A3C"/>
    <w:rsid w:val="002D59C4"/>
    <w:rsid w:val="002D7389"/>
    <w:rsid w:val="002D76D5"/>
    <w:rsid w:val="002E0EDC"/>
    <w:rsid w:val="002E18DF"/>
    <w:rsid w:val="002E27F8"/>
    <w:rsid w:val="002E443D"/>
    <w:rsid w:val="002F00B7"/>
    <w:rsid w:val="002F01DA"/>
    <w:rsid w:val="002F2CC2"/>
    <w:rsid w:val="002F350C"/>
    <w:rsid w:val="002F7BF0"/>
    <w:rsid w:val="003004A6"/>
    <w:rsid w:val="00302936"/>
    <w:rsid w:val="00302B4C"/>
    <w:rsid w:val="00303875"/>
    <w:rsid w:val="00306121"/>
    <w:rsid w:val="00306746"/>
    <w:rsid w:val="00307175"/>
    <w:rsid w:val="0031445F"/>
    <w:rsid w:val="00316B2A"/>
    <w:rsid w:val="00317221"/>
    <w:rsid w:val="003202D2"/>
    <w:rsid w:val="00322146"/>
    <w:rsid w:val="003241D9"/>
    <w:rsid w:val="00324933"/>
    <w:rsid w:val="00325892"/>
    <w:rsid w:val="0032648F"/>
    <w:rsid w:val="0032691C"/>
    <w:rsid w:val="003270AD"/>
    <w:rsid w:val="003273BA"/>
    <w:rsid w:val="00327849"/>
    <w:rsid w:val="00332DDE"/>
    <w:rsid w:val="0033500D"/>
    <w:rsid w:val="00336DAF"/>
    <w:rsid w:val="00337DF3"/>
    <w:rsid w:val="00337F26"/>
    <w:rsid w:val="00342E9A"/>
    <w:rsid w:val="00343ECD"/>
    <w:rsid w:val="003441FD"/>
    <w:rsid w:val="00344239"/>
    <w:rsid w:val="00344348"/>
    <w:rsid w:val="003450FE"/>
    <w:rsid w:val="00346858"/>
    <w:rsid w:val="003500EC"/>
    <w:rsid w:val="003504BF"/>
    <w:rsid w:val="003508A8"/>
    <w:rsid w:val="003509C7"/>
    <w:rsid w:val="00351EF6"/>
    <w:rsid w:val="00353353"/>
    <w:rsid w:val="003535AC"/>
    <w:rsid w:val="003602DA"/>
    <w:rsid w:val="003605A8"/>
    <w:rsid w:val="003616B0"/>
    <w:rsid w:val="003619B7"/>
    <w:rsid w:val="003626E7"/>
    <w:rsid w:val="00364DD1"/>
    <w:rsid w:val="0036553D"/>
    <w:rsid w:val="00366C9C"/>
    <w:rsid w:val="0037017B"/>
    <w:rsid w:val="003741C3"/>
    <w:rsid w:val="0037554A"/>
    <w:rsid w:val="003758B4"/>
    <w:rsid w:val="00377D01"/>
    <w:rsid w:val="00377F77"/>
    <w:rsid w:val="00380C2F"/>
    <w:rsid w:val="003827FE"/>
    <w:rsid w:val="00382A61"/>
    <w:rsid w:val="0038604D"/>
    <w:rsid w:val="00387536"/>
    <w:rsid w:val="00387AB3"/>
    <w:rsid w:val="00390E7D"/>
    <w:rsid w:val="00392042"/>
    <w:rsid w:val="0039412E"/>
    <w:rsid w:val="00394F9A"/>
    <w:rsid w:val="00395346"/>
    <w:rsid w:val="003957A2"/>
    <w:rsid w:val="00396235"/>
    <w:rsid w:val="003965EC"/>
    <w:rsid w:val="003A1A48"/>
    <w:rsid w:val="003A2271"/>
    <w:rsid w:val="003A2389"/>
    <w:rsid w:val="003A4975"/>
    <w:rsid w:val="003A4A0B"/>
    <w:rsid w:val="003A4B78"/>
    <w:rsid w:val="003A4D1B"/>
    <w:rsid w:val="003A5F52"/>
    <w:rsid w:val="003A7E3B"/>
    <w:rsid w:val="003B09B4"/>
    <w:rsid w:val="003B182B"/>
    <w:rsid w:val="003B24E5"/>
    <w:rsid w:val="003B37FE"/>
    <w:rsid w:val="003B389D"/>
    <w:rsid w:val="003B3EA5"/>
    <w:rsid w:val="003B5250"/>
    <w:rsid w:val="003B58FC"/>
    <w:rsid w:val="003C08AF"/>
    <w:rsid w:val="003C0CCC"/>
    <w:rsid w:val="003C0E18"/>
    <w:rsid w:val="003C1049"/>
    <w:rsid w:val="003C11EA"/>
    <w:rsid w:val="003C21A6"/>
    <w:rsid w:val="003C525F"/>
    <w:rsid w:val="003C5F05"/>
    <w:rsid w:val="003C6684"/>
    <w:rsid w:val="003C6BD4"/>
    <w:rsid w:val="003C7910"/>
    <w:rsid w:val="003C7BF2"/>
    <w:rsid w:val="003D208E"/>
    <w:rsid w:val="003D21DB"/>
    <w:rsid w:val="003D4FD1"/>
    <w:rsid w:val="003D52F3"/>
    <w:rsid w:val="003D5BAA"/>
    <w:rsid w:val="003D6591"/>
    <w:rsid w:val="003D797E"/>
    <w:rsid w:val="003E0BF3"/>
    <w:rsid w:val="003E0F8D"/>
    <w:rsid w:val="003E1916"/>
    <w:rsid w:val="003E34B0"/>
    <w:rsid w:val="003E3857"/>
    <w:rsid w:val="003E390B"/>
    <w:rsid w:val="003E39E5"/>
    <w:rsid w:val="003E49B0"/>
    <w:rsid w:val="003E5F30"/>
    <w:rsid w:val="003E7CCE"/>
    <w:rsid w:val="003F10B6"/>
    <w:rsid w:val="003F15B8"/>
    <w:rsid w:val="003F3542"/>
    <w:rsid w:val="003F38FD"/>
    <w:rsid w:val="003F3D5F"/>
    <w:rsid w:val="003F5240"/>
    <w:rsid w:val="003F757F"/>
    <w:rsid w:val="003F7967"/>
    <w:rsid w:val="003F7DA2"/>
    <w:rsid w:val="00400D06"/>
    <w:rsid w:val="00401285"/>
    <w:rsid w:val="00401D99"/>
    <w:rsid w:val="004022D0"/>
    <w:rsid w:val="0040289F"/>
    <w:rsid w:val="00402B8E"/>
    <w:rsid w:val="00402D68"/>
    <w:rsid w:val="00403429"/>
    <w:rsid w:val="00404D03"/>
    <w:rsid w:val="00404D99"/>
    <w:rsid w:val="00405C26"/>
    <w:rsid w:val="00406CFF"/>
    <w:rsid w:val="00407FFA"/>
    <w:rsid w:val="0041165C"/>
    <w:rsid w:val="004134E9"/>
    <w:rsid w:val="00413AD3"/>
    <w:rsid w:val="00415D94"/>
    <w:rsid w:val="00416CDF"/>
    <w:rsid w:val="00421F37"/>
    <w:rsid w:val="004231D8"/>
    <w:rsid w:val="00423EA4"/>
    <w:rsid w:val="00424341"/>
    <w:rsid w:val="0042434C"/>
    <w:rsid w:val="00424FA4"/>
    <w:rsid w:val="004252E6"/>
    <w:rsid w:val="0042559F"/>
    <w:rsid w:val="0042653D"/>
    <w:rsid w:val="00426638"/>
    <w:rsid w:val="00426AEB"/>
    <w:rsid w:val="00431FA2"/>
    <w:rsid w:val="004336FA"/>
    <w:rsid w:val="00436061"/>
    <w:rsid w:val="004362E2"/>
    <w:rsid w:val="00440B83"/>
    <w:rsid w:val="004410B6"/>
    <w:rsid w:val="00441376"/>
    <w:rsid w:val="0044184F"/>
    <w:rsid w:val="00441C8F"/>
    <w:rsid w:val="00442E20"/>
    <w:rsid w:val="0044326F"/>
    <w:rsid w:val="0044497D"/>
    <w:rsid w:val="00445C30"/>
    <w:rsid w:val="00446423"/>
    <w:rsid w:val="00446557"/>
    <w:rsid w:val="004476DA"/>
    <w:rsid w:val="00447C98"/>
    <w:rsid w:val="00450D27"/>
    <w:rsid w:val="004513D0"/>
    <w:rsid w:val="00452650"/>
    <w:rsid w:val="00456D6E"/>
    <w:rsid w:val="00460869"/>
    <w:rsid w:val="00460FF9"/>
    <w:rsid w:val="004613CC"/>
    <w:rsid w:val="00461522"/>
    <w:rsid w:val="00462831"/>
    <w:rsid w:val="00462B4B"/>
    <w:rsid w:val="0046384C"/>
    <w:rsid w:val="00463A25"/>
    <w:rsid w:val="00464092"/>
    <w:rsid w:val="00464C42"/>
    <w:rsid w:val="00465DB6"/>
    <w:rsid w:val="0046664E"/>
    <w:rsid w:val="0047013F"/>
    <w:rsid w:val="0047080C"/>
    <w:rsid w:val="00472502"/>
    <w:rsid w:val="0047252A"/>
    <w:rsid w:val="004727B7"/>
    <w:rsid w:val="00472D1E"/>
    <w:rsid w:val="0047374B"/>
    <w:rsid w:val="00474E85"/>
    <w:rsid w:val="004759A0"/>
    <w:rsid w:val="00476425"/>
    <w:rsid w:val="00480CF2"/>
    <w:rsid w:val="00483C41"/>
    <w:rsid w:val="00483CB0"/>
    <w:rsid w:val="00484024"/>
    <w:rsid w:val="0048597C"/>
    <w:rsid w:val="00485BE0"/>
    <w:rsid w:val="00485F7F"/>
    <w:rsid w:val="0048611D"/>
    <w:rsid w:val="00486319"/>
    <w:rsid w:val="00486BC6"/>
    <w:rsid w:val="00490391"/>
    <w:rsid w:val="0049046A"/>
    <w:rsid w:val="00491947"/>
    <w:rsid w:val="00493F1D"/>
    <w:rsid w:val="0049435E"/>
    <w:rsid w:val="00495992"/>
    <w:rsid w:val="00496E19"/>
    <w:rsid w:val="00496E30"/>
    <w:rsid w:val="00497C80"/>
    <w:rsid w:val="00497F98"/>
    <w:rsid w:val="004A1596"/>
    <w:rsid w:val="004A3923"/>
    <w:rsid w:val="004A3C70"/>
    <w:rsid w:val="004A3C7B"/>
    <w:rsid w:val="004A3D52"/>
    <w:rsid w:val="004A4071"/>
    <w:rsid w:val="004A58B7"/>
    <w:rsid w:val="004A6828"/>
    <w:rsid w:val="004B06D1"/>
    <w:rsid w:val="004B1870"/>
    <w:rsid w:val="004B1C5E"/>
    <w:rsid w:val="004B31CE"/>
    <w:rsid w:val="004B59B1"/>
    <w:rsid w:val="004B5C7B"/>
    <w:rsid w:val="004B5FCB"/>
    <w:rsid w:val="004C1785"/>
    <w:rsid w:val="004C5BE7"/>
    <w:rsid w:val="004C6848"/>
    <w:rsid w:val="004C7DD2"/>
    <w:rsid w:val="004C7F08"/>
    <w:rsid w:val="004C7F78"/>
    <w:rsid w:val="004D0972"/>
    <w:rsid w:val="004D16DB"/>
    <w:rsid w:val="004D188F"/>
    <w:rsid w:val="004D3D01"/>
    <w:rsid w:val="004D570E"/>
    <w:rsid w:val="004D57EC"/>
    <w:rsid w:val="004D5DEE"/>
    <w:rsid w:val="004D610B"/>
    <w:rsid w:val="004D6282"/>
    <w:rsid w:val="004D7113"/>
    <w:rsid w:val="004E013A"/>
    <w:rsid w:val="004E25F3"/>
    <w:rsid w:val="004E263D"/>
    <w:rsid w:val="004E42FF"/>
    <w:rsid w:val="004E574F"/>
    <w:rsid w:val="004E70D0"/>
    <w:rsid w:val="004E725F"/>
    <w:rsid w:val="004F32B2"/>
    <w:rsid w:val="004F3560"/>
    <w:rsid w:val="004F37B6"/>
    <w:rsid w:val="004F441A"/>
    <w:rsid w:val="004F54F8"/>
    <w:rsid w:val="004F5B44"/>
    <w:rsid w:val="004F6A66"/>
    <w:rsid w:val="004F6B66"/>
    <w:rsid w:val="004F7A9C"/>
    <w:rsid w:val="004F7AF1"/>
    <w:rsid w:val="00501314"/>
    <w:rsid w:val="00503F83"/>
    <w:rsid w:val="005044BE"/>
    <w:rsid w:val="00505958"/>
    <w:rsid w:val="005059F7"/>
    <w:rsid w:val="00510048"/>
    <w:rsid w:val="005107C7"/>
    <w:rsid w:val="005116E8"/>
    <w:rsid w:val="00511890"/>
    <w:rsid w:val="00513207"/>
    <w:rsid w:val="005168DB"/>
    <w:rsid w:val="00517CAD"/>
    <w:rsid w:val="0052030C"/>
    <w:rsid w:val="00521334"/>
    <w:rsid w:val="00521E8C"/>
    <w:rsid w:val="00522DF2"/>
    <w:rsid w:val="00523D35"/>
    <w:rsid w:val="005247AA"/>
    <w:rsid w:val="00524D23"/>
    <w:rsid w:val="00525F4E"/>
    <w:rsid w:val="005303D1"/>
    <w:rsid w:val="00531E51"/>
    <w:rsid w:val="00532667"/>
    <w:rsid w:val="00532A2E"/>
    <w:rsid w:val="00533792"/>
    <w:rsid w:val="00533BF9"/>
    <w:rsid w:val="00534A23"/>
    <w:rsid w:val="00534C2A"/>
    <w:rsid w:val="005353A9"/>
    <w:rsid w:val="0054167B"/>
    <w:rsid w:val="0054194E"/>
    <w:rsid w:val="00541B16"/>
    <w:rsid w:val="00541FBA"/>
    <w:rsid w:val="00542C0C"/>
    <w:rsid w:val="00543309"/>
    <w:rsid w:val="00544692"/>
    <w:rsid w:val="00544D09"/>
    <w:rsid w:val="00544D1B"/>
    <w:rsid w:val="005452D5"/>
    <w:rsid w:val="00545629"/>
    <w:rsid w:val="00545FFF"/>
    <w:rsid w:val="005462F7"/>
    <w:rsid w:val="005475FE"/>
    <w:rsid w:val="00547B43"/>
    <w:rsid w:val="005524A0"/>
    <w:rsid w:val="00553E20"/>
    <w:rsid w:val="00553F38"/>
    <w:rsid w:val="00554998"/>
    <w:rsid w:val="00554C8B"/>
    <w:rsid w:val="00555134"/>
    <w:rsid w:val="00555C3A"/>
    <w:rsid w:val="0055713D"/>
    <w:rsid w:val="00557A79"/>
    <w:rsid w:val="00560E07"/>
    <w:rsid w:val="00560E65"/>
    <w:rsid w:val="00561A7A"/>
    <w:rsid w:val="00561D27"/>
    <w:rsid w:val="00563802"/>
    <w:rsid w:val="00564452"/>
    <w:rsid w:val="00566957"/>
    <w:rsid w:val="00566CB5"/>
    <w:rsid w:val="00567746"/>
    <w:rsid w:val="00567970"/>
    <w:rsid w:val="00570007"/>
    <w:rsid w:val="0057037F"/>
    <w:rsid w:val="0057148A"/>
    <w:rsid w:val="0057192D"/>
    <w:rsid w:val="00572CA3"/>
    <w:rsid w:val="00572EB6"/>
    <w:rsid w:val="00576534"/>
    <w:rsid w:val="0057776B"/>
    <w:rsid w:val="005808B1"/>
    <w:rsid w:val="00580A41"/>
    <w:rsid w:val="00582A67"/>
    <w:rsid w:val="00583CC2"/>
    <w:rsid w:val="005872EE"/>
    <w:rsid w:val="00591108"/>
    <w:rsid w:val="005919A5"/>
    <w:rsid w:val="00591AC9"/>
    <w:rsid w:val="00592357"/>
    <w:rsid w:val="00593198"/>
    <w:rsid w:val="0059383C"/>
    <w:rsid w:val="005941B6"/>
    <w:rsid w:val="005953AD"/>
    <w:rsid w:val="00595D80"/>
    <w:rsid w:val="005972AA"/>
    <w:rsid w:val="0059782E"/>
    <w:rsid w:val="00597EA3"/>
    <w:rsid w:val="005A1DD1"/>
    <w:rsid w:val="005A2A3A"/>
    <w:rsid w:val="005A4AAE"/>
    <w:rsid w:val="005A4F08"/>
    <w:rsid w:val="005A5905"/>
    <w:rsid w:val="005A7BB9"/>
    <w:rsid w:val="005B0208"/>
    <w:rsid w:val="005B03F9"/>
    <w:rsid w:val="005B13E5"/>
    <w:rsid w:val="005B2937"/>
    <w:rsid w:val="005B2C46"/>
    <w:rsid w:val="005B4670"/>
    <w:rsid w:val="005B4B73"/>
    <w:rsid w:val="005B5565"/>
    <w:rsid w:val="005C01CF"/>
    <w:rsid w:val="005C335D"/>
    <w:rsid w:val="005C4659"/>
    <w:rsid w:val="005C5DA1"/>
    <w:rsid w:val="005C7BEC"/>
    <w:rsid w:val="005D30AB"/>
    <w:rsid w:val="005D61FC"/>
    <w:rsid w:val="005D6329"/>
    <w:rsid w:val="005D678A"/>
    <w:rsid w:val="005D6790"/>
    <w:rsid w:val="005D7AC0"/>
    <w:rsid w:val="005D7BBA"/>
    <w:rsid w:val="005E02DE"/>
    <w:rsid w:val="005E0321"/>
    <w:rsid w:val="005E0A16"/>
    <w:rsid w:val="005E27D7"/>
    <w:rsid w:val="005E3689"/>
    <w:rsid w:val="005E49DC"/>
    <w:rsid w:val="005E4B38"/>
    <w:rsid w:val="005E4E29"/>
    <w:rsid w:val="005E52C0"/>
    <w:rsid w:val="005E6836"/>
    <w:rsid w:val="005E6D5A"/>
    <w:rsid w:val="005F229C"/>
    <w:rsid w:val="005F3EFD"/>
    <w:rsid w:val="005F6457"/>
    <w:rsid w:val="005F6596"/>
    <w:rsid w:val="005F6956"/>
    <w:rsid w:val="005F76C5"/>
    <w:rsid w:val="005F7FE2"/>
    <w:rsid w:val="0060044B"/>
    <w:rsid w:val="00601012"/>
    <w:rsid w:val="0060161B"/>
    <w:rsid w:val="00602454"/>
    <w:rsid w:val="00602FC3"/>
    <w:rsid w:val="006033A5"/>
    <w:rsid w:val="006035CF"/>
    <w:rsid w:val="0060557C"/>
    <w:rsid w:val="00606C4B"/>
    <w:rsid w:val="006075D8"/>
    <w:rsid w:val="00607E44"/>
    <w:rsid w:val="00607EBF"/>
    <w:rsid w:val="006101FC"/>
    <w:rsid w:val="00610586"/>
    <w:rsid w:val="0061090A"/>
    <w:rsid w:val="00610F9E"/>
    <w:rsid w:val="00611BCD"/>
    <w:rsid w:val="00612843"/>
    <w:rsid w:val="00612C77"/>
    <w:rsid w:val="00615406"/>
    <w:rsid w:val="006213C6"/>
    <w:rsid w:val="006228B4"/>
    <w:rsid w:val="00622DC7"/>
    <w:rsid w:val="00623524"/>
    <w:rsid w:val="00623AC0"/>
    <w:rsid w:val="006250D3"/>
    <w:rsid w:val="006253E6"/>
    <w:rsid w:val="00626D3C"/>
    <w:rsid w:val="00627C8B"/>
    <w:rsid w:val="00627D05"/>
    <w:rsid w:val="006308A9"/>
    <w:rsid w:val="00631221"/>
    <w:rsid w:val="00631A2E"/>
    <w:rsid w:val="00634440"/>
    <w:rsid w:val="006348A5"/>
    <w:rsid w:val="00634C95"/>
    <w:rsid w:val="00635EBF"/>
    <w:rsid w:val="00641508"/>
    <w:rsid w:val="0064187A"/>
    <w:rsid w:val="00641B75"/>
    <w:rsid w:val="006435D5"/>
    <w:rsid w:val="00646114"/>
    <w:rsid w:val="00646983"/>
    <w:rsid w:val="0064729B"/>
    <w:rsid w:val="00650329"/>
    <w:rsid w:val="00651086"/>
    <w:rsid w:val="006523DD"/>
    <w:rsid w:val="00652DF6"/>
    <w:rsid w:val="006534E5"/>
    <w:rsid w:val="0065491C"/>
    <w:rsid w:val="006577BF"/>
    <w:rsid w:val="0065790E"/>
    <w:rsid w:val="00657A24"/>
    <w:rsid w:val="00660DD6"/>
    <w:rsid w:val="006615D2"/>
    <w:rsid w:val="00661719"/>
    <w:rsid w:val="0066206F"/>
    <w:rsid w:val="006627EE"/>
    <w:rsid w:val="00663275"/>
    <w:rsid w:val="0066341D"/>
    <w:rsid w:val="00663771"/>
    <w:rsid w:val="006645A4"/>
    <w:rsid w:val="00665AC2"/>
    <w:rsid w:val="00666BFD"/>
    <w:rsid w:val="00667827"/>
    <w:rsid w:val="00672949"/>
    <w:rsid w:val="0067636A"/>
    <w:rsid w:val="00677BF9"/>
    <w:rsid w:val="00680138"/>
    <w:rsid w:val="00680836"/>
    <w:rsid w:val="0068315E"/>
    <w:rsid w:val="00683D0E"/>
    <w:rsid w:val="00684E36"/>
    <w:rsid w:val="00685784"/>
    <w:rsid w:val="006862C9"/>
    <w:rsid w:val="00687013"/>
    <w:rsid w:val="00690F3D"/>
    <w:rsid w:val="006919A6"/>
    <w:rsid w:val="00691C2D"/>
    <w:rsid w:val="00692970"/>
    <w:rsid w:val="006933AC"/>
    <w:rsid w:val="006950B4"/>
    <w:rsid w:val="006961DC"/>
    <w:rsid w:val="006962C1"/>
    <w:rsid w:val="00696364"/>
    <w:rsid w:val="00697794"/>
    <w:rsid w:val="006A00B8"/>
    <w:rsid w:val="006A0503"/>
    <w:rsid w:val="006A2D12"/>
    <w:rsid w:val="006A2F0A"/>
    <w:rsid w:val="006A41FD"/>
    <w:rsid w:val="006A4F33"/>
    <w:rsid w:val="006A66BF"/>
    <w:rsid w:val="006A7639"/>
    <w:rsid w:val="006B1BEC"/>
    <w:rsid w:val="006B2596"/>
    <w:rsid w:val="006B2E2C"/>
    <w:rsid w:val="006B49B3"/>
    <w:rsid w:val="006B77B9"/>
    <w:rsid w:val="006C0586"/>
    <w:rsid w:val="006C063F"/>
    <w:rsid w:val="006C06C0"/>
    <w:rsid w:val="006C0A02"/>
    <w:rsid w:val="006C29D0"/>
    <w:rsid w:val="006C5BB5"/>
    <w:rsid w:val="006C6A9B"/>
    <w:rsid w:val="006C701F"/>
    <w:rsid w:val="006D0411"/>
    <w:rsid w:val="006D172A"/>
    <w:rsid w:val="006D4985"/>
    <w:rsid w:val="006D4B61"/>
    <w:rsid w:val="006D4B8F"/>
    <w:rsid w:val="006D5325"/>
    <w:rsid w:val="006E221E"/>
    <w:rsid w:val="006E2785"/>
    <w:rsid w:val="006E2DE5"/>
    <w:rsid w:val="006E3163"/>
    <w:rsid w:val="006E3893"/>
    <w:rsid w:val="006E3931"/>
    <w:rsid w:val="006E44A7"/>
    <w:rsid w:val="006E496C"/>
    <w:rsid w:val="006E5072"/>
    <w:rsid w:val="006E584B"/>
    <w:rsid w:val="006E6060"/>
    <w:rsid w:val="006E6205"/>
    <w:rsid w:val="006E6281"/>
    <w:rsid w:val="006E7058"/>
    <w:rsid w:val="006E747F"/>
    <w:rsid w:val="006E7771"/>
    <w:rsid w:val="006F0912"/>
    <w:rsid w:val="006F45D2"/>
    <w:rsid w:val="006F62BC"/>
    <w:rsid w:val="006F6A48"/>
    <w:rsid w:val="006F73EE"/>
    <w:rsid w:val="00701E5B"/>
    <w:rsid w:val="00702891"/>
    <w:rsid w:val="00702949"/>
    <w:rsid w:val="00702AF3"/>
    <w:rsid w:val="00702EDE"/>
    <w:rsid w:val="00705538"/>
    <w:rsid w:val="0070561F"/>
    <w:rsid w:val="007068B9"/>
    <w:rsid w:val="00706D13"/>
    <w:rsid w:val="00712A60"/>
    <w:rsid w:val="00712C29"/>
    <w:rsid w:val="00713916"/>
    <w:rsid w:val="00713FDA"/>
    <w:rsid w:val="00715106"/>
    <w:rsid w:val="00715529"/>
    <w:rsid w:val="00715A10"/>
    <w:rsid w:val="00723713"/>
    <w:rsid w:val="007242A6"/>
    <w:rsid w:val="0072512A"/>
    <w:rsid w:val="00725F18"/>
    <w:rsid w:val="0072644B"/>
    <w:rsid w:val="007279A2"/>
    <w:rsid w:val="0073025C"/>
    <w:rsid w:val="00730F50"/>
    <w:rsid w:val="00733D40"/>
    <w:rsid w:val="00734593"/>
    <w:rsid w:val="00735D91"/>
    <w:rsid w:val="00736A2A"/>
    <w:rsid w:val="00736DCC"/>
    <w:rsid w:val="007377A9"/>
    <w:rsid w:val="00737932"/>
    <w:rsid w:val="007414AE"/>
    <w:rsid w:val="007424A1"/>
    <w:rsid w:val="00743E7B"/>
    <w:rsid w:val="007441E0"/>
    <w:rsid w:val="00744B7C"/>
    <w:rsid w:val="00744D04"/>
    <w:rsid w:val="00745F33"/>
    <w:rsid w:val="007471A8"/>
    <w:rsid w:val="007474FC"/>
    <w:rsid w:val="00747B9D"/>
    <w:rsid w:val="00750259"/>
    <w:rsid w:val="00750870"/>
    <w:rsid w:val="00751F84"/>
    <w:rsid w:val="00752594"/>
    <w:rsid w:val="007536AC"/>
    <w:rsid w:val="00754304"/>
    <w:rsid w:val="00754754"/>
    <w:rsid w:val="007549BF"/>
    <w:rsid w:val="00755283"/>
    <w:rsid w:val="007559F6"/>
    <w:rsid w:val="007567CE"/>
    <w:rsid w:val="007571F3"/>
    <w:rsid w:val="007612B9"/>
    <w:rsid w:val="00761677"/>
    <w:rsid w:val="007621CC"/>
    <w:rsid w:val="0076226C"/>
    <w:rsid w:val="00765E3D"/>
    <w:rsid w:val="007665AA"/>
    <w:rsid w:val="00770077"/>
    <w:rsid w:val="00771E25"/>
    <w:rsid w:val="00771F49"/>
    <w:rsid w:val="00772BBC"/>
    <w:rsid w:val="00773140"/>
    <w:rsid w:val="00773F55"/>
    <w:rsid w:val="00781BA5"/>
    <w:rsid w:val="00782421"/>
    <w:rsid w:val="00783B5A"/>
    <w:rsid w:val="00783C90"/>
    <w:rsid w:val="00786055"/>
    <w:rsid w:val="00786A2E"/>
    <w:rsid w:val="0078773B"/>
    <w:rsid w:val="0078797C"/>
    <w:rsid w:val="007911A3"/>
    <w:rsid w:val="007915E8"/>
    <w:rsid w:val="00791A6D"/>
    <w:rsid w:val="00792368"/>
    <w:rsid w:val="00792F81"/>
    <w:rsid w:val="0079350D"/>
    <w:rsid w:val="00795524"/>
    <w:rsid w:val="007A27EB"/>
    <w:rsid w:val="007A42C6"/>
    <w:rsid w:val="007A4471"/>
    <w:rsid w:val="007A5867"/>
    <w:rsid w:val="007A5905"/>
    <w:rsid w:val="007A6154"/>
    <w:rsid w:val="007A61A1"/>
    <w:rsid w:val="007A6897"/>
    <w:rsid w:val="007A6B5C"/>
    <w:rsid w:val="007A73BF"/>
    <w:rsid w:val="007B1AFC"/>
    <w:rsid w:val="007B2D6D"/>
    <w:rsid w:val="007B3D71"/>
    <w:rsid w:val="007B6C54"/>
    <w:rsid w:val="007B6CE0"/>
    <w:rsid w:val="007B78B4"/>
    <w:rsid w:val="007B7DD4"/>
    <w:rsid w:val="007C1554"/>
    <w:rsid w:val="007C239B"/>
    <w:rsid w:val="007C2B68"/>
    <w:rsid w:val="007C2E7C"/>
    <w:rsid w:val="007C30A1"/>
    <w:rsid w:val="007C64D6"/>
    <w:rsid w:val="007C685C"/>
    <w:rsid w:val="007C7F9B"/>
    <w:rsid w:val="007D1225"/>
    <w:rsid w:val="007D12B6"/>
    <w:rsid w:val="007D2056"/>
    <w:rsid w:val="007D23FE"/>
    <w:rsid w:val="007D27A7"/>
    <w:rsid w:val="007D4B03"/>
    <w:rsid w:val="007D53BB"/>
    <w:rsid w:val="007D7B41"/>
    <w:rsid w:val="007E1A54"/>
    <w:rsid w:val="007E2B6F"/>
    <w:rsid w:val="007E321D"/>
    <w:rsid w:val="007E3227"/>
    <w:rsid w:val="007E3C1B"/>
    <w:rsid w:val="007E44EA"/>
    <w:rsid w:val="007E4805"/>
    <w:rsid w:val="007E538A"/>
    <w:rsid w:val="007E64F7"/>
    <w:rsid w:val="007E6566"/>
    <w:rsid w:val="007E6C19"/>
    <w:rsid w:val="007E7266"/>
    <w:rsid w:val="007F0DDA"/>
    <w:rsid w:val="007F2069"/>
    <w:rsid w:val="007F22EA"/>
    <w:rsid w:val="007F23F2"/>
    <w:rsid w:val="007F24A1"/>
    <w:rsid w:val="007F36D7"/>
    <w:rsid w:val="007F3D20"/>
    <w:rsid w:val="007F4650"/>
    <w:rsid w:val="007F521E"/>
    <w:rsid w:val="007F7DEE"/>
    <w:rsid w:val="00801132"/>
    <w:rsid w:val="008029EF"/>
    <w:rsid w:val="008033AA"/>
    <w:rsid w:val="00803863"/>
    <w:rsid w:val="00803AF4"/>
    <w:rsid w:val="00803CBB"/>
    <w:rsid w:val="0080498B"/>
    <w:rsid w:val="0080527F"/>
    <w:rsid w:val="00807A55"/>
    <w:rsid w:val="0081210C"/>
    <w:rsid w:val="00812258"/>
    <w:rsid w:val="00812BB9"/>
    <w:rsid w:val="00812CD1"/>
    <w:rsid w:val="00814B99"/>
    <w:rsid w:val="008178F6"/>
    <w:rsid w:val="00817BAC"/>
    <w:rsid w:val="00820A8D"/>
    <w:rsid w:val="0082161A"/>
    <w:rsid w:val="00822526"/>
    <w:rsid w:val="00822ED9"/>
    <w:rsid w:val="00822EF5"/>
    <w:rsid w:val="00824EFA"/>
    <w:rsid w:val="0082532A"/>
    <w:rsid w:val="008270DF"/>
    <w:rsid w:val="008323DD"/>
    <w:rsid w:val="00833097"/>
    <w:rsid w:val="00834BE8"/>
    <w:rsid w:val="00834D32"/>
    <w:rsid w:val="0083558A"/>
    <w:rsid w:val="008400BF"/>
    <w:rsid w:val="00841012"/>
    <w:rsid w:val="00842F79"/>
    <w:rsid w:val="0084380A"/>
    <w:rsid w:val="00844FB2"/>
    <w:rsid w:val="0085074C"/>
    <w:rsid w:val="008507FA"/>
    <w:rsid w:val="00854458"/>
    <w:rsid w:val="0085484F"/>
    <w:rsid w:val="00854AB7"/>
    <w:rsid w:val="00854FB6"/>
    <w:rsid w:val="00857284"/>
    <w:rsid w:val="00861C31"/>
    <w:rsid w:val="008634C4"/>
    <w:rsid w:val="00864009"/>
    <w:rsid w:val="008641B4"/>
    <w:rsid w:val="00864F20"/>
    <w:rsid w:val="00865154"/>
    <w:rsid w:val="00870193"/>
    <w:rsid w:val="00870D37"/>
    <w:rsid w:val="00872242"/>
    <w:rsid w:val="00872941"/>
    <w:rsid w:val="00872D19"/>
    <w:rsid w:val="00873AD0"/>
    <w:rsid w:val="0087563C"/>
    <w:rsid w:val="00875EB5"/>
    <w:rsid w:val="00876F3C"/>
    <w:rsid w:val="00877E11"/>
    <w:rsid w:val="008824B6"/>
    <w:rsid w:val="00882888"/>
    <w:rsid w:val="0088322D"/>
    <w:rsid w:val="00884983"/>
    <w:rsid w:val="00884F60"/>
    <w:rsid w:val="00885161"/>
    <w:rsid w:val="0088567B"/>
    <w:rsid w:val="00885C87"/>
    <w:rsid w:val="00886453"/>
    <w:rsid w:val="008870C0"/>
    <w:rsid w:val="00887916"/>
    <w:rsid w:val="00890FC5"/>
    <w:rsid w:val="00891669"/>
    <w:rsid w:val="0089244E"/>
    <w:rsid w:val="00894019"/>
    <w:rsid w:val="00894022"/>
    <w:rsid w:val="0089451D"/>
    <w:rsid w:val="00894E7A"/>
    <w:rsid w:val="0089618B"/>
    <w:rsid w:val="0089660F"/>
    <w:rsid w:val="00896A91"/>
    <w:rsid w:val="00896D61"/>
    <w:rsid w:val="00897C9A"/>
    <w:rsid w:val="00897E17"/>
    <w:rsid w:val="008A1020"/>
    <w:rsid w:val="008A134E"/>
    <w:rsid w:val="008A19EF"/>
    <w:rsid w:val="008A2E66"/>
    <w:rsid w:val="008A4ADA"/>
    <w:rsid w:val="008A5FAF"/>
    <w:rsid w:val="008A7D1F"/>
    <w:rsid w:val="008B0EEE"/>
    <w:rsid w:val="008B0F6E"/>
    <w:rsid w:val="008B1678"/>
    <w:rsid w:val="008B1E9B"/>
    <w:rsid w:val="008B2421"/>
    <w:rsid w:val="008B297B"/>
    <w:rsid w:val="008B2EBE"/>
    <w:rsid w:val="008B35AB"/>
    <w:rsid w:val="008B39E7"/>
    <w:rsid w:val="008B3E0A"/>
    <w:rsid w:val="008B3E5C"/>
    <w:rsid w:val="008B5316"/>
    <w:rsid w:val="008B5C5A"/>
    <w:rsid w:val="008B5F9B"/>
    <w:rsid w:val="008B6607"/>
    <w:rsid w:val="008B76B0"/>
    <w:rsid w:val="008B776F"/>
    <w:rsid w:val="008B7D59"/>
    <w:rsid w:val="008C0615"/>
    <w:rsid w:val="008C0C58"/>
    <w:rsid w:val="008C36A8"/>
    <w:rsid w:val="008C47CE"/>
    <w:rsid w:val="008C500B"/>
    <w:rsid w:val="008C5193"/>
    <w:rsid w:val="008C68EA"/>
    <w:rsid w:val="008C7985"/>
    <w:rsid w:val="008D13AC"/>
    <w:rsid w:val="008D28F7"/>
    <w:rsid w:val="008D30C6"/>
    <w:rsid w:val="008D37B6"/>
    <w:rsid w:val="008D48AF"/>
    <w:rsid w:val="008D4B0E"/>
    <w:rsid w:val="008D54DC"/>
    <w:rsid w:val="008D750B"/>
    <w:rsid w:val="008E0665"/>
    <w:rsid w:val="008E0B35"/>
    <w:rsid w:val="008E12F0"/>
    <w:rsid w:val="008E202D"/>
    <w:rsid w:val="008E2E75"/>
    <w:rsid w:val="008E35E1"/>
    <w:rsid w:val="008E3676"/>
    <w:rsid w:val="008E3E66"/>
    <w:rsid w:val="008E5329"/>
    <w:rsid w:val="008E7BCD"/>
    <w:rsid w:val="008F26C7"/>
    <w:rsid w:val="008F36A0"/>
    <w:rsid w:val="00902743"/>
    <w:rsid w:val="009051F0"/>
    <w:rsid w:val="0090533E"/>
    <w:rsid w:val="009102E8"/>
    <w:rsid w:val="0091328C"/>
    <w:rsid w:val="00913651"/>
    <w:rsid w:val="00913AB8"/>
    <w:rsid w:val="00915242"/>
    <w:rsid w:val="00915C19"/>
    <w:rsid w:val="00917A44"/>
    <w:rsid w:val="00917CBD"/>
    <w:rsid w:val="00920F99"/>
    <w:rsid w:val="00921CA8"/>
    <w:rsid w:val="00922B9B"/>
    <w:rsid w:val="009254B7"/>
    <w:rsid w:val="00926694"/>
    <w:rsid w:val="00926BCD"/>
    <w:rsid w:val="00926E8E"/>
    <w:rsid w:val="00927792"/>
    <w:rsid w:val="0093042B"/>
    <w:rsid w:val="0093134D"/>
    <w:rsid w:val="00931B54"/>
    <w:rsid w:val="009324AC"/>
    <w:rsid w:val="00937601"/>
    <w:rsid w:val="009401A9"/>
    <w:rsid w:val="00940E6C"/>
    <w:rsid w:val="00941396"/>
    <w:rsid w:val="00941452"/>
    <w:rsid w:val="00942C51"/>
    <w:rsid w:val="0094306F"/>
    <w:rsid w:val="00943CA3"/>
    <w:rsid w:val="00943CBF"/>
    <w:rsid w:val="00947614"/>
    <w:rsid w:val="00947CC8"/>
    <w:rsid w:val="009510E6"/>
    <w:rsid w:val="00951771"/>
    <w:rsid w:val="00952D4C"/>
    <w:rsid w:val="00956A83"/>
    <w:rsid w:val="009573E8"/>
    <w:rsid w:val="009578C8"/>
    <w:rsid w:val="00962BFD"/>
    <w:rsid w:val="00963055"/>
    <w:rsid w:val="009630C5"/>
    <w:rsid w:val="0096357D"/>
    <w:rsid w:val="00963C67"/>
    <w:rsid w:val="0096744B"/>
    <w:rsid w:val="00967B89"/>
    <w:rsid w:val="00970183"/>
    <w:rsid w:val="009708EA"/>
    <w:rsid w:val="00970F94"/>
    <w:rsid w:val="009720C0"/>
    <w:rsid w:val="009725FE"/>
    <w:rsid w:val="00973DBA"/>
    <w:rsid w:val="00974F1E"/>
    <w:rsid w:val="00975B36"/>
    <w:rsid w:val="00975DA8"/>
    <w:rsid w:val="009776CB"/>
    <w:rsid w:val="009776F8"/>
    <w:rsid w:val="00980F8D"/>
    <w:rsid w:val="00981670"/>
    <w:rsid w:val="00981767"/>
    <w:rsid w:val="009819A0"/>
    <w:rsid w:val="009823C9"/>
    <w:rsid w:val="0098382C"/>
    <w:rsid w:val="009848DC"/>
    <w:rsid w:val="009868AB"/>
    <w:rsid w:val="00986F89"/>
    <w:rsid w:val="0099178E"/>
    <w:rsid w:val="0099315A"/>
    <w:rsid w:val="00993477"/>
    <w:rsid w:val="00994BAE"/>
    <w:rsid w:val="00995E0D"/>
    <w:rsid w:val="00995F61"/>
    <w:rsid w:val="00997AFD"/>
    <w:rsid w:val="009A1BF3"/>
    <w:rsid w:val="009A34E4"/>
    <w:rsid w:val="009A402D"/>
    <w:rsid w:val="009A4D23"/>
    <w:rsid w:val="009B089B"/>
    <w:rsid w:val="009B0AE1"/>
    <w:rsid w:val="009B1546"/>
    <w:rsid w:val="009B1D1A"/>
    <w:rsid w:val="009B40E7"/>
    <w:rsid w:val="009B5272"/>
    <w:rsid w:val="009B52B2"/>
    <w:rsid w:val="009B52BA"/>
    <w:rsid w:val="009B61FF"/>
    <w:rsid w:val="009B7438"/>
    <w:rsid w:val="009B7D58"/>
    <w:rsid w:val="009C0E35"/>
    <w:rsid w:val="009C0E57"/>
    <w:rsid w:val="009C0F35"/>
    <w:rsid w:val="009C203D"/>
    <w:rsid w:val="009C3095"/>
    <w:rsid w:val="009C50A7"/>
    <w:rsid w:val="009C5632"/>
    <w:rsid w:val="009C5E15"/>
    <w:rsid w:val="009C62E2"/>
    <w:rsid w:val="009C684F"/>
    <w:rsid w:val="009D0146"/>
    <w:rsid w:val="009D0606"/>
    <w:rsid w:val="009D17ED"/>
    <w:rsid w:val="009D20E8"/>
    <w:rsid w:val="009E10E0"/>
    <w:rsid w:val="009E1A32"/>
    <w:rsid w:val="009E268B"/>
    <w:rsid w:val="009E4031"/>
    <w:rsid w:val="009E4AFA"/>
    <w:rsid w:val="009E56B1"/>
    <w:rsid w:val="009E644D"/>
    <w:rsid w:val="009E7A30"/>
    <w:rsid w:val="009F113F"/>
    <w:rsid w:val="009F1F09"/>
    <w:rsid w:val="009F2078"/>
    <w:rsid w:val="009F4391"/>
    <w:rsid w:val="009F4AC2"/>
    <w:rsid w:val="009F5274"/>
    <w:rsid w:val="009F60B5"/>
    <w:rsid w:val="009F61AC"/>
    <w:rsid w:val="009F6415"/>
    <w:rsid w:val="00A011D3"/>
    <w:rsid w:val="00A01630"/>
    <w:rsid w:val="00A01F56"/>
    <w:rsid w:val="00A030FF"/>
    <w:rsid w:val="00A03146"/>
    <w:rsid w:val="00A04207"/>
    <w:rsid w:val="00A0422F"/>
    <w:rsid w:val="00A0506D"/>
    <w:rsid w:val="00A07343"/>
    <w:rsid w:val="00A07E88"/>
    <w:rsid w:val="00A11457"/>
    <w:rsid w:val="00A1189C"/>
    <w:rsid w:val="00A12E14"/>
    <w:rsid w:val="00A143D4"/>
    <w:rsid w:val="00A1521C"/>
    <w:rsid w:val="00A153E6"/>
    <w:rsid w:val="00A15BC9"/>
    <w:rsid w:val="00A16D1C"/>
    <w:rsid w:val="00A16ED7"/>
    <w:rsid w:val="00A209AE"/>
    <w:rsid w:val="00A21590"/>
    <w:rsid w:val="00A21841"/>
    <w:rsid w:val="00A22E28"/>
    <w:rsid w:val="00A22EF6"/>
    <w:rsid w:val="00A233A5"/>
    <w:rsid w:val="00A237D8"/>
    <w:rsid w:val="00A26BD3"/>
    <w:rsid w:val="00A2717D"/>
    <w:rsid w:val="00A30AEA"/>
    <w:rsid w:val="00A31C16"/>
    <w:rsid w:val="00A323F4"/>
    <w:rsid w:val="00A32C3A"/>
    <w:rsid w:val="00A34374"/>
    <w:rsid w:val="00A3446C"/>
    <w:rsid w:val="00A352C9"/>
    <w:rsid w:val="00A372E8"/>
    <w:rsid w:val="00A42724"/>
    <w:rsid w:val="00A42A05"/>
    <w:rsid w:val="00A42A6E"/>
    <w:rsid w:val="00A43C4E"/>
    <w:rsid w:val="00A451A0"/>
    <w:rsid w:val="00A4534C"/>
    <w:rsid w:val="00A460B8"/>
    <w:rsid w:val="00A4637F"/>
    <w:rsid w:val="00A46FB8"/>
    <w:rsid w:val="00A4799F"/>
    <w:rsid w:val="00A515F1"/>
    <w:rsid w:val="00A52080"/>
    <w:rsid w:val="00A520F3"/>
    <w:rsid w:val="00A54071"/>
    <w:rsid w:val="00A540EA"/>
    <w:rsid w:val="00A54C99"/>
    <w:rsid w:val="00A54FA6"/>
    <w:rsid w:val="00A55526"/>
    <w:rsid w:val="00A55947"/>
    <w:rsid w:val="00A55CAE"/>
    <w:rsid w:val="00A5615E"/>
    <w:rsid w:val="00A619D2"/>
    <w:rsid w:val="00A63C36"/>
    <w:rsid w:val="00A64CCD"/>
    <w:rsid w:val="00A65692"/>
    <w:rsid w:val="00A65ECE"/>
    <w:rsid w:val="00A66162"/>
    <w:rsid w:val="00A668E3"/>
    <w:rsid w:val="00A66900"/>
    <w:rsid w:val="00A66CB6"/>
    <w:rsid w:val="00A674B9"/>
    <w:rsid w:val="00A679A1"/>
    <w:rsid w:val="00A72276"/>
    <w:rsid w:val="00A72581"/>
    <w:rsid w:val="00A7289D"/>
    <w:rsid w:val="00A728E0"/>
    <w:rsid w:val="00A73437"/>
    <w:rsid w:val="00A7467F"/>
    <w:rsid w:val="00A74BB5"/>
    <w:rsid w:val="00A75E4E"/>
    <w:rsid w:val="00A812F3"/>
    <w:rsid w:val="00A81613"/>
    <w:rsid w:val="00A8275C"/>
    <w:rsid w:val="00A830C6"/>
    <w:rsid w:val="00A830ED"/>
    <w:rsid w:val="00A8381A"/>
    <w:rsid w:val="00A83AC7"/>
    <w:rsid w:val="00A8580E"/>
    <w:rsid w:val="00A8583C"/>
    <w:rsid w:val="00A85FB8"/>
    <w:rsid w:val="00A865F2"/>
    <w:rsid w:val="00A86A54"/>
    <w:rsid w:val="00A917E7"/>
    <w:rsid w:val="00A929DF"/>
    <w:rsid w:val="00A949FF"/>
    <w:rsid w:val="00A957A0"/>
    <w:rsid w:val="00A963C9"/>
    <w:rsid w:val="00A97077"/>
    <w:rsid w:val="00AA0FC2"/>
    <w:rsid w:val="00AA18E1"/>
    <w:rsid w:val="00AA2197"/>
    <w:rsid w:val="00AA25B9"/>
    <w:rsid w:val="00AA2967"/>
    <w:rsid w:val="00AA2CB1"/>
    <w:rsid w:val="00AA2F78"/>
    <w:rsid w:val="00AA3739"/>
    <w:rsid w:val="00AA3787"/>
    <w:rsid w:val="00AA54AD"/>
    <w:rsid w:val="00AA5B99"/>
    <w:rsid w:val="00AA6FB7"/>
    <w:rsid w:val="00AA7263"/>
    <w:rsid w:val="00AB1412"/>
    <w:rsid w:val="00AB15C6"/>
    <w:rsid w:val="00AB2A91"/>
    <w:rsid w:val="00AB30ED"/>
    <w:rsid w:val="00AB3E7A"/>
    <w:rsid w:val="00AB4C97"/>
    <w:rsid w:val="00AB7A8C"/>
    <w:rsid w:val="00AB7EA7"/>
    <w:rsid w:val="00AC0719"/>
    <w:rsid w:val="00AC1202"/>
    <w:rsid w:val="00AC15BB"/>
    <w:rsid w:val="00AC2998"/>
    <w:rsid w:val="00AC2B8A"/>
    <w:rsid w:val="00AC2C4B"/>
    <w:rsid w:val="00AC333C"/>
    <w:rsid w:val="00AC39F6"/>
    <w:rsid w:val="00AC4396"/>
    <w:rsid w:val="00AC564D"/>
    <w:rsid w:val="00AC5954"/>
    <w:rsid w:val="00AC6135"/>
    <w:rsid w:val="00AC660E"/>
    <w:rsid w:val="00AC7AE0"/>
    <w:rsid w:val="00AC7ED9"/>
    <w:rsid w:val="00AD3BE8"/>
    <w:rsid w:val="00AD4323"/>
    <w:rsid w:val="00AD57C3"/>
    <w:rsid w:val="00AD6EF2"/>
    <w:rsid w:val="00AD76E6"/>
    <w:rsid w:val="00AE0F13"/>
    <w:rsid w:val="00AE17E3"/>
    <w:rsid w:val="00AE19D7"/>
    <w:rsid w:val="00AE25D0"/>
    <w:rsid w:val="00AE2E5E"/>
    <w:rsid w:val="00AE371B"/>
    <w:rsid w:val="00AE6675"/>
    <w:rsid w:val="00AE6C4E"/>
    <w:rsid w:val="00AF0EAD"/>
    <w:rsid w:val="00AF1D70"/>
    <w:rsid w:val="00AF2700"/>
    <w:rsid w:val="00AF4799"/>
    <w:rsid w:val="00AF51EB"/>
    <w:rsid w:val="00AF5B68"/>
    <w:rsid w:val="00AF6BA7"/>
    <w:rsid w:val="00AF7572"/>
    <w:rsid w:val="00B00A3B"/>
    <w:rsid w:val="00B01A29"/>
    <w:rsid w:val="00B01F9E"/>
    <w:rsid w:val="00B059D1"/>
    <w:rsid w:val="00B05D95"/>
    <w:rsid w:val="00B07332"/>
    <w:rsid w:val="00B0758B"/>
    <w:rsid w:val="00B07887"/>
    <w:rsid w:val="00B10088"/>
    <w:rsid w:val="00B10B1A"/>
    <w:rsid w:val="00B10B33"/>
    <w:rsid w:val="00B115AD"/>
    <w:rsid w:val="00B1332C"/>
    <w:rsid w:val="00B1474E"/>
    <w:rsid w:val="00B16D09"/>
    <w:rsid w:val="00B16FF7"/>
    <w:rsid w:val="00B210D6"/>
    <w:rsid w:val="00B2204A"/>
    <w:rsid w:val="00B22446"/>
    <w:rsid w:val="00B22BF1"/>
    <w:rsid w:val="00B22DF9"/>
    <w:rsid w:val="00B253C7"/>
    <w:rsid w:val="00B268C0"/>
    <w:rsid w:val="00B312F9"/>
    <w:rsid w:val="00B31B39"/>
    <w:rsid w:val="00B31F4F"/>
    <w:rsid w:val="00B35C73"/>
    <w:rsid w:val="00B37AE8"/>
    <w:rsid w:val="00B42E2F"/>
    <w:rsid w:val="00B42FAC"/>
    <w:rsid w:val="00B43719"/>
    <w:rsid w:val="00B43972"/>
    <w:rsid w:val="00B44E2B"/>
    <w:rsid w:val="00B45586"/>
    <w:rsid w:val="00B46C13"/>
    <w:rsid w:val="00B475D0"/>
    <w:rsid w:val="00B5114D"/>
    <w:rsid w:val="00B515B4"/>
    <w:rsid w:val="00B51890"/>
    <w:rsid w:val="00B51BAB"/>
    <w:rsid w:val="00B52464"/>
    <w:rsid w:val="00B532E4"/>
    <w:rsid w:val="00B54A6A"/>
    <w:rsid w:val="00B54E97"/>
    <w:rsid w:val="00B555CE"/>
    <w:rsid w:val="00B556FF"/>
    <w:rsid w:val="00B573EF"/>
    <w:rsid w:val="00B5762A"/>
    <w:rsid w:val="00B57A9F"/>
    <w:rsid w:val="00B618FF"/>
    <w:rsid w:val="00B64031"/>
    <w:rsid w:val="00B646E3"/>
    <w:rsid w:val="00B673DE"/>
    <w:rsid w:val="00B7005D"/>
    <w:rsid w:val="00B701CB"/>
    <w:rsid w:val="00B702C9"/>
    <w:rsid w:val="00B70A85"/>
    <w:rsid w:val="00B744CF"/>
    <w:rsid w:val="00B75366"/>
    <w:rsid w:val="00B75DAB"/>
    <w:rsid w:val="00B77BAD"/>
    <w:rsid w:val="00B84BA4"/>
    <w:rsid w:val="00B86815"/>
    <w:rsid w:val="00B91090"/>
    <w:rsid w:val="00B92308"/>
    <w:rsid w:val="00B94260"/>
    <w:rsid w:val="00B958C2"/>
    <w:rsid w:val="00B96004"/>
    <w:rsid w:val="00B97AA0"/>
    <w:rsid w:val="00B97E47"/>
    <w:rsid w:val="00BA16C6"/>
    <w:rsid w:val="00BA3A4B"/>
    <w:rsid w:val="00BA3E37"/>
    <w:rsid w:val="00BA4105"/>
    <w:rsid w:val="00BA6A13"/>
    <w:rsid w:val="00BA767F"/>
    <w:rsid w:val="00BA7BE3"/>
    <w:rsid w:val="00BA7DA2"/>
    <w:rsid w:val="00BB0B1F"/>
    <w:rsid w:val="00BB0C5A"/>
    <w:rsid w:val="00BB11DC"/>
    <w:rsid w:val="00BB155A"/>
    <w:rsid w:val="00BB1706"/>
    <w:rsid w:val="00BB2B80"/>
    <w:rsid w:val="00BB2BB7"/>
    <w:rsid w:val="00BB2C74"/>
    <w:rsid w:val="00BB445F"/>
    <w:rsid w:val="00BB47D3"/>
    <w:rsid w:val="00BB4BB3"/>
    <w:rsid w:val="00BB4D35"/>
    <w:rsid w:val="00BB55F7"/>
    <w:rsid w:val="00BB61F9"/>
    <w:rsid w:val="00BB6945"/>
    <w:rsid w:val="00BB70F3"/>
    <w:rsid w:val="00BC075A"/>
    <w:rsid w:val="00BC3390"/>
    <w:rsid w:val="00BC3B99"/>
    <w:rsid w:val="00BC4377"/>
    <w:rsid w:val="00BC505A"/>
    <w:rsid w:val="00BC5504"/>
    <w:rsid w:val="00BC6A4C"/>
    <w:rsid w:val="00BC7CE2"/>
    <w:rsid w:val="00BD034E"/>
    <w:rsid w:val="00BD0E03"/>
    <w:rsid w:val="00BD1920"/>
    <w:rsid w:val="00BD30EE"/>
    <w:rsid w:val="00BD378B"/>
    <w:rsid w:val="00BD4F5F"/>
    <w:rsid w:val="00BD5C48"/>
    <w:rsid w:val="00BD61E8"/>
    <w:rsid w:val="00BD62A0"/>
    <w:rsid w:val="00BD63F9"/>
    <w:rsid w:val="00BD6981"/>
    <w:rsid w:val="00BE250D"/>
    <w:rsid w:val="00BE472D"/>
    <w:rsid w:val="00BE4C2F"/>
    <w:rsid w:val="00BE4E66"/>
    <w:rsid w:val="00BE5A67"/>
    <w:rsid w:val="00BE6299"/>
    <w:rsid w:val="00BF259B"/>
    <w:rsid w:val="00BF3598"/>
    <w:rsid w:val="00BF37D6"/>
    <w:rsid w:val="00BF3928"/>
    <w:rsid w:val="00BF3F78"/>
    <w:rsid w:val="00BF7493"/>
    <w:rsid w:val="00C00261"/>
    <w:rsid w:val="00C00792"/>
    <w:rsid w:val="00C037B7"/>
    <w:rsid w:val="00C049C1"/>
    <w:rsid w:val="00C0579F"/>
    <w:rsid w:val="00C0641B"/>
    <w:rsid w:val="00C0687D"/>
    <w:rsid w:val="00C06D50"/>
    <w:rsid w:val="00C079C3"/>
    <w:rsid w:val="00C1199D"/>
    <w:rsid w:val="00C16AB8"/>
    <w:rsid w:val="00C17610"/>
    <w:rsid w:val="00C20B07"/>
    <w:rsid w:val="00C21F71"/>
    <w:rsid w:val="00C22856"/>
    <w:rsid w:val="00C2373C"/>
    <w:rsid w:val="00C23C23"/>
    <w:rsid w:val="00C24400"/>
    <w:rsid w:val="00C24722"/>
    <w:rsid w:val="00C248A6"/>
    <w:rsid w:val="00C27291"/>
    <w:rsid w:val="00C277B5"/>
    <w:rsid w:val="00C30464"/>
    <w:rsid w:val="00C31614"/>
    <w:rsid w:val="00C3241A"/>
    <w:rsid w:val="00C32936"/>
    <w:rsid w:val="00C3323B"/>
    <w:rsid w:val="00C347C6"/>
    <w:rsid w:val="00C34888"/>
    <w:rsid w:val="00C36461"/>
    <w:rsid w:val="00C376BC"/>
    <w:rsid w:val="00C40ED1"/>
    <w:rsid w:val="00C42C76"/>
    <w:rsid w:val="00C432D4"/>
    <w:rsid w:val="00C435AC"/>
    <w:rsid w:val="00C4432B"/>
    <w:rsid w:val="00C444BB"/>
    <w:rsid w:val="00C44577"/>
    <w:rsid w:val="00C4484C"/>
    <w:rsid w:val="00C44A75"/>
    <w:rsid w:val="00C453A4"/>
    <w:rsid w:val="00C45C86"/>
    <w:rsid w:val="00C45E72"/>
    <w:rsid w:val="00C50A1A"/>
    <w:rsid w:val="00C51017"/>
    <w:rsid w:val="00C51623"/>
    <w:rsid w:val="00C51978"/>
    <w:rsid w:val="00C52672"/>
    <w:rsid w:val="00C53A8F"/>
    <w:rsid w:val="00C540AB"/>
    <w:rsid w:val="00C558E9"/>
    <w:rsid w:val="00C55947"/>
    <w:rsid w:val="00C60734"/>
    <w:rsid w:val="00C6120E"/>
    <w:rsid w:val="00C62A9F"/>
    <w:rsid w:val="00C656D7"/>
    <w:rsid w:val="00C66495"/>
    <w:rsid w:val="00C6677C"/>
    <w:rsid w:val="00C67425"/>
    <w:rsid w:val="00C71875"/>
    <w:rsid w:val="00C720BD"/>
    <w:rsid w:val="00C722CE"/>
    <w:rsid w:val="00C7397F"/>
    <w:rsid w:val="00C74E09"/>
    <w:rsid w:val="00C764E6"/>
    <w:rsid w:val="00C768FB"/>
    <w:rsid w:val="00C77400"/>
    <w:rsid w:val="00C77506"/>
    <w:rsid w:val="00C776B9"/>
    <w:rsid w:val="00C80620"/>
    <w:rsid w:val="00C8177F"/>
    <w:rsid w:val="00C8201D"/>
    <w:rsid w:val="00C83CFF"/>
    <w:rsid w:val="00C8472B"/>
    <w:rsid w:val="00C84BE0"/>
    <w:rsid w:val="00C85346"/>
    <w:rsid w:val="00C85C18"/>
    <w:rsid w:val="00C85C48"/>
    <w:rsid w:val="00C87B99"/>
    <w:rsid w:val="00C902C2"/>
    <w:rsid w:val="00C9197E"/>
    <w:rsid w:val="00C91A11"/>
    <w:rsid w:val="00C9254F"/>
    <w:rsid w:val="00C928AF"/>
    <w:rsid w:val="00C948FF"/>
    <w:rsid w:val="00C95A4C"/>
    <w:rsid w:val="00C97349"/>
    <w:rsid w:val="00CA268D"/>
    <w:rsid w:val="00CA3998"/>
    <w:rsid w:val="00CA47B4"/>
    <w:rsid w:val="00CA57BC"/>
    <w:rsid w:val="00CA6D00"/>
    <w:rsid w:val="00CA756B"/>
    <w:rsid w:val="00CA7C21"/>
    <w:rsid w:val="00CB1ECC"/>
    <w:rsid w:val="00CB2EA3"/>
    <w:rsid w:val="00CB3CFF"/>
    <w:rsid w:val="00CB4161"/>
    <w:rsid w:val="00CB4556"/>
    <w:rsid w:val="00CB4BA0"/>
    <w:rsid w:val="00CB5532"/>
    <w:rsid w:val="00CB7367"/>
    <w:rsid w:val="00CC0C8B"/>
    <w:rsid w:val="00CC2727"/>
    <w:rsid w:val="00CC29C3"/>
    <w:rsid w:val="00CC30B3"/>
    <w:rsid w:val="00CC3CCF"/>
    <w:rsid w:val="00CC3E4B"/>
    <w:rsid w:val="00CC50F0"/>
    <w:rsid w:val="00CC5108"/>
    <w:rsid w:val="00CC516F"/>
    <w:rsid w:val="00CC6D25"/>
    <w:rsid w:val="00CC7E52"/>
    <w:rsid w:val="00CD1CBE"/>
    <w:rsid w:val="00CD2A2D"/>
    <w:rsid w:val="00CD626A"/>
    <w:rsid w:val="00CD7335"/>
    <w:rsid w:val="00CE002E"/>
    <w:rsid w:val="00CE286B"/>
    <w:rsid w:val="00CE5E65"/>
    <w:rsid w:val="00CE6D67"/>
    <w:rsid w:val="00CF08AD"/>
    <w:rsid w:val="00CF0FB2"/>
    <w:rsid w:val="00CF2E1A"/>
    <w:rsid w:val="00CF473F"/>
    <w:rsid w:val="00CF544A"/>
    <w:rsid w:val="00CF5BBA"/>
    <w:rsid w:val="00CF5E3B"/>
    <w:rsid w:val="00CF662E"/>
    <w:rsid w:val="00CF728B"/>
    <w:rsid w:val="00CF77CB"/>
    <w:rsid w:val="00D02117"/>
    <w:rsid w:val="00D02618"/>
    <w:rsid w:val="00D02ABF"/>
    <w:rsid w:val="00D0502D"/>
    <w:rsid w:val="00D05C82"/>
    <w:rsid w:val="00D0611B"/>
    <w:rsid w:val="00D07043"/>
    <w:rsid w:val="00D07EA2"/>
    <w:rsid w:val="00D1130A"/>
    <w:rsid w:val="00D11A67"/>
    <w:rsid w:val="00D11DFF"/>
    <w:rsid w:val="00D136FE"/>
    <w:rsid w:val="00D13FB9"/>
    <w:rsid w:val="00D140FC"/>
    <w:rsid w:val="00D14F79"/>
    <w:rsid w:val="00D15C9C"/>
    <w:rsid w:val="00D165CB"/>
    <w:rsid w:val="00D210E5"/>
    <w:rsid w:val="00D21DD4"/>
    <w:rsid w:val="00D221B0"/>
    <w:rsid w:val="00D22FB2"/>
    <w:rsid w:val="00D27202"/>
    <w:rsid w:val="00D272DF"/>
    <w:rsid w:val="00D27AE4"/>
    <w:rsid w:val="00D30281"/>
    <w:rsid w:val="00D3090E"/>
    <w:rsid w:val="00D30BBA"/>
    <w:rsid w:val="00D30F18"/>
    <w:rsid w:val="00D30FA1"/>
    <w:rsid w:val="00D32C45"/>
    <w:rsid w:val="00D32C9E"/>
    <w:rsid w:val="00D32F87"/>
    <w:rsid w:val="00D3332B"/>
    <w:rsid w:val="00D34ABF"/>
    <w:rsid w:val="00D34BFB"/>
    <w:rsid w:val="00D34ED3"/>
    <w:rsid w:val="00D35086"/>
    <w:rsid w:val="00D35470"/>
    <w:rsid w:val="00D35D86"/>
    <w:rsid w:val="00D36FC4"/>
    <w:rsid w:val="00D37B69"/>
    <w:rsid w:val="00D41849"/>
    <w:rsid w:val="00D41F52"/>
    <w:rsid w:val="00D42354"/>
    <w:rsid w:val="00D42475"/>
    <w:rsid w:val="00D42864"/>
    <w:rsid w:val="00D4376A"/>
    <w:rsid w:val="00D445B6"/>
    <w:rsid w:val="00D46AC3"/>
    <w:rsid w:val="00D46BD6"/>
    <w:rsid w:val="00D47382"/>
    <w:rsid w:val="00D5077C"/>
    <w:rsid w:val="00D50A9A"/>
    <w:rsid w:val="00D50FC3"/>
    <w:rsid w:val="00D511B5"/>
    <w:rsid w:val="00D55BF9"/>
    <w:rsid w:val="00D55E49"/>
    <w:rsid w:val="00D57BCE"/>
    <w:rsid w:val="00D6147F"/>
    <w:rsid w:val="00D635C8"/>
    <w:rsid w:val="00D64394"/>
    <w:rsid w:val="00D64A77"/>
    <w:rsid w:val="00D64CA3"/>
    <w:rsid w:val="00D6765A"/>
    <w:rsid w:val="00D679AB"/>
    <w:rsid w:val="00D702DE"/>
    <w:rsid w:val="00D70674"/>
    <w:rsid w:val="00D713D2"/>
    <w:rsid w:val="00D7168E"/>
    <w:rsid w:val="00D73075"/>
    <w:rsid w:val="00D741CB"/>
    <w:rsid w:val="00D74EF8"/>
    <w:rsid w:val="00D761D5"/>
    <w:rsid w:val="00D762F5"/>
    <w:rsid w:val="00D76B78"/>
    <w:rsid w:val="00D77851"/>
    <w:rsid w:val="00D8069F"/>
    <w:rsid w:val="00D82516"/>
    <w:rsid w:val="00D83AAA"/>
    <w:rsid w:val="00D844C0"/>
    <w:rsid w:val="00D84F10"/>
    <w:rsid w:val="00D86A01"/>
    <w:rsid w:val="00D86FAD"/>
    <w:rsid w:val="00D871E0"/>
    <w:rsid w:val="00D87263"/>
    <w:rsid w:val="00D92E05"/>
    <w:rsid w:val="00D93BA1"/>
    <w:rsid w:val="00D94C8F"/>
    <w:rsid w:val="00D959AF"/>
    <w:rsid w:val="00D95C54"/>
    <w:rsid w:val="00D961AB"/>
    <w:rsid w:val="00D973E6"/>
    <w:rsid w:val="00D97DCC"/>
    <w:rsid w:val="00DA0F20"/>
    <w:rsid w:val="00DA1146"/>
    <w:rsid w:val="00DA3199"/>
    <w:rsid w:val="00DA3578"/>
    <w:rsid w:val="00DA41A2"/>
    <w:rsid w:val="00DA5FA6"/>
    <w:rsid w:val="00DA76AC"/>
    <w:rsid w:val="00DB2934"/>
    <w:rsid w:val="00DB2C8E"/>
    <w:rsid w:val="00DB3D31"/>
    <w:rsid w:val="00DB44AB"/>
    <w:rsid w:val="00DB4676"/>
    <w:rsid w:val="00DB7EA2"/>
    <w:rsid w:val="00DC1DA3"/>
    <w:rsid w:val="00DC2CCA"/>
    <w:rsid w:val="00DC375F"/>
    <w:rsid w:val="00DC3B48"/>
    <w:rsid w:val="00DC4911"/>
    <w:rsid w:val="00DC4ABC"/>
    <w:rsid w:val="00DC57C9"/>
    <w:rsid w:val="00DC7316"/>
    <w:rsid w:val="00DC7667"/>
    <w:rsid w:val="00DD023C"/>
    <w:rsid w:val="00DD3882"/>
    <w:rsid w:val="00DD3D56"/>
    <w:rsid w:val="00DD4441"/>
    <w:rsid w:val="00DD4643"/>
    <w:rsid w:val="00DD48A2"/>
    <w:rsid w:val="00DD5533"/>
    <w:rsid w:val="00DD6F57"/>
    <w:rsid w:val="00DD713B"/>
    <w:rsid w:val="00DD719B"/>
    <w:rsid w:val="00DE2654"/>
    <w:rsid w:val="00DE3FB4"/>
    <w:rsid w:val="00DE547C"/>
    <w:rsid w:val="00DE54AA"/>
    <w:rsid w:val="00DE6B5A"/>
    <w:rsid w:val="00DE6D75"/>
    <w:rsid w:val="00DE73E2"/>
    <w:rsid w:val="00DF1064"/>
    <w:rsid w:val="00DF1BCF"/>
    <w:rsid w:val="00DF25B5"/>
    <w:rsid w:val="00DF27C8"/>
    <w:rsid w:val="00DF4111"/>
    <w:rsid w:val="00DF606F"/>
    <w:rsid w:val="00DF6B92"/>
    <w:rsid w:val="00DF6B9F"/>
    <w:rsid w:val="00DF6CB8"/>
    <w:rsid w:val="00DF72A9"/>
    <w:rsid w:val="00DF7CBF"/>
    <w:rsid w:val="00E015CE"/>
    <w:rsid w:val="00E01A81"/>
    <w:rsid w:val="00E0287A"/>
    <w:rsid w:val="00E05337"/>
    <w:rsid w:val="00E057CA"/>
    <w:rsid w:val="00E06C79"/>
    <w:rsid w:val="00E07E20"/>
    <w:rsid w:val="00E07FB1"/>
    <w:rsid w:val="00E105AC"/>
    <w:rsid w:val="00E12E1B"/>
    <w:rsid w:val="00E158DD"/>
    <w:rsid w:val="00E15E77"/>
    <w:rsid w:val="00E163AA"/>
    <w:rsid w:val="00E17072"/>
    <w:rsid w:val="00E203FF"/>
    <w:rsid w:val="00E214B2"/>
    <w:rsid w:val="00E21805"/>
    <w:rsid w:val="00E21C8B"/>
    <w:rsid w:val="00E22A2D"/>
    <w:rsid w:val="00E233A8"/>
    <w:rsid w:val="00E24D27"/>
    <w:rsid w:val="00E278E3"/>
    <w:rsid w:val="00E310AE"/>
    <w:rsid w:val="00E310BD"/>
    <w:rsid w:val="00E3271C"/>
    <w:rsid w:val="00E33BAD"/>
    <w:rsid w:val="00E3545F"/>
    <w:rsid w:val="00E4045B"/>
    <w:rsid w:val="00E40467"/>
    <w:rsid w:val="00E407F5"/>
    <w:rsid w:val="00E40BD1"/>
    <w:rsid w:val="00E43146"/>
    <w:rsid w:val="00E4352B"/>
    <w:rsid w:val="00E4366F"/>
    <w:rsid w:val="00E43E6A"/>
    <w:rsid w:val="00E4418D"/>
    <w:rsid w:val="00E47195"/>
    <w:rsid w:val="00E502E3"/>
    <w:rsid w:val="00E50510"/>
    <w:rsid w:val="00E50AFC"/>
    <w:rsid w:val="00E51355"/>
    <w:rsid w:val="00E526A8"/>
    <w:rsid w:val="00E52819"/>
    <w:rsid w:val="00E52E32"/>
    <w:rsid w:val="00E53F95"/>
    <w:rsid w:val="00E54C68"/>
    <w:rsid w:val="00E56C38"/>
    <w:rsid w:val="00E57605"/>
    <w:rsid w:val="00E611A6"/>
    <w:rsid w:val="00E619D2"/>
    <w:rsid w:val="00E61FA2"/>
    <w:rsid w:val="00E63377"/>
    <w:rsid w:val="00E6647A"/>
    <w:rsid w:val="00E70EF0"/>
    <w:rsid w:val="00E710D7"/>
    <w:rsid w:val="00E71E92"/>
    <w:rsid w:val="00E7271D"/>
    <w:rsid w:val="00E73783"/>
    <w:rsid w:val="00E7417C"/>
    <w:rsid w:val="00E74305"/>
    <w:rsid w:val="00E74CF9"/>
    <w:rsid w:val="00E76CE1"/>
    <w:rsid w:val="00E77DCE"/>
    <w:rsid w:val="00E82467"/>
    <w:rsid w:val="00E83035"/>
    <w:rsid w:val="00E8487A"/>
    <w:rsid w:val="00E85E98"/>
    <w:rsid w:val="00E868C2"/>
    <w:rsid w:val="00E86992"/>
    <w:rsid w:val="00E86A2D"/>
    <w:rsid w:val="00E90198"/>
    <w:rsid w:val="00E920F0"/>
    <w:rsid w:val="00E92995"/>
    <w:rsid w:val="00E93928"/>
    <w:rsid w:val="00E93A5D"/>
    <w:rsid w:val="00E9416F"/>
    <w:rsid w:val="00EA1E8E"/>
    <w:rsid w:val="00EA25EB"/>
    <w:rsid w:val="00EA3229"/>
    <w:rsid w:val="00EB17A3"/>
    <w:rsid w:val="00EB19A9"/>
    <w:rsid w:val="00EB1FA6"/>
    <w:rsid w:val="00EB2483"/>
    <w:rsid w:val="00EB31BA"/>
    <w:rsid w:val="00EB43CD"/>
    <w:rsid w:val="00EB4FDA"/>
    <w:rsid w:val="00EB5EB1"/>
    <w:rsid w:val="00EB60AB"/>
    <w:rsid w:val="00EB6A19"/>
    <w:rsid w:val="00EC0BF8"/>
    <w:rsid w:val="00EC1E2F"/>
    <w:rsid w:val="00EC3B15"/>
    <w:rsid w:val="00EC3C06"/>
    <w:rsid w:val="00EC4BF9"/>
    <w:rsid w:val="00EC74C2"/>
    <w:rsid w:val="00EC74DE"/>
    <w:rsid w:val="00ED0A81"/>
    <w:rsid w:val="00ED1E04"/>
    <w:rsid w:val="00ED27BB"/>
    <w:rsid w:val="00ED29C2"/>
    <w:rsid w:val="00ED3294"/>
    <w:rsid w:val="00ED37E5"/>
    <w:rsid w:val="00ED46EF"/>
    <w:rsid w:val="00ED494F"/>
    <w:rsid w:val="00ED4B1F"/>
    <w:rsid w:val="00ED6E0D"/>
    <w:rsid w:val="00ED7057"/>
    <w:rsid w:val="00ED756F"/>
    <w:rsid w:val="00EE11DE"/>
    <w:rsid w:val="00EE1910"/>
    <w:rsid w:val="00EE1D6E"/>
    <w:rsid w:val="00EE2608"/>
    <w:rsid w:val="00EE31D8"/>
    <w:rsid w:val="00EE3BE7"/>
    <w:rsid w:val="00EE4190"/>
    <w:rsid w:val="00EE4F7D"/>
    <w:rsid w:val="00EE689C"/>
    <w:rsid w:val="00EE6F81"/>
    <w:rsid w:val="00EF0427"/>
    <w:rsid w:val="00EF0431"/>
    <w:rsid w:val="00EF0CD4"/>
    <w:rsid w:val="00EF146B"/>
    <w:rsid w:val="00EF26A0"/>
    <w:rsid w:val="00EF3230"/>
    <w:rsid w:val="00EF4D8F"/>
    <w:rsid w:val="00EF4F87"/>
    <w:rsid w:val="00EF5851"/>
    <w:rsid w:val="00EF6D75"/>
    <w:rsid w:val="00EF6F34"/>
    <w:rsid w:val="00F00620"/>
    <w:rsid w:val="00F020B0"/>
    <w:rsid w:val="00F020BC"/>
    <w:rsid w:val="00F03A15"/>
    <w:rsid w:val="00F04996"/>
    <w:rsid w:val="00F0505D"/>
    <w:rsid w:val="00F12858"/>
    <w:rsid w:val="00F1386D"/>
    <w:rsid w:val="00F139ED"/>
    <w:rsid w:val="00F14B7E"/>
    <w:rsid w:val="00F16C0A"/>
    <w:rsid w:val="00F17825"/>
    <w:rsid w:val="00F20387"/>
    <w:rsid w:val="00F21F71"/>
    <w:rsid w:val="00F21F77"/>
    <w:rsid w:val="00F23818"/>
    <w:rsid w:val="00F2615F"/>
    <w:rsid w:val="00F26365"/>
    <w:rsid w:val="00F27F5C"/>
    <w:rsid w:val="00F30B48"/>
    <w:rsid w:val="00F30ED4"/>
    <w:rsid w:val="00F31D88"/>
    <w:rsid w:val="00F31F07"/>
    <w:rsid w:val="00F3279D"/>
    <w:rsid w:val="00F33B53"/>
    <w:rsid w:val="00F342DB"/>
    <w:rsid w:val="00F35016"/>
    <w:rsid w:val="00F352F0"/>
    <w:rsid w:val="00F35B6E"/>
    <w:rsid w:val="00F36467"/>
    <w:rsid w:val="00F36C15"/>
    <w:rsid w:val="00F4097B"/>
    <w:rsid w:val="00F418C4"/>
    <w:rsid w:val="00F41A87"/>
    <w:rsid w:val="00F44652"/>
    <w:rsid w:val="00F44F30"/>
    <w:rsid w:val="00F4683A"/>
    <w:rsid w:val="00F46C67"/>
    <w:rsid w:val="00F4750D"/>
    <w:rsid w:val="00F5162E"/>
    <w:rsid w:val="00F52E30"/>
    <w:rsid w:val="00F52E88"/>
    <w:rsid w:val="00F541DD"/>
    <w:rsid w:val="00F55A75"/>
    <w:rsid w:val="00F55B1C"/>
    <w:rsid w:val="00F56EC1"/>
    <w:rsid w:val="00F5784B"/>
    <w:rsid w:val="00F57D13"/>
    <w:rsid w:val="00F60A60"/>
    <w:rsid w:val="00F621E6"/>
    <w:rsid w:val="00F6238C"/>
    <w:rsid w:val="00F62540"/>
    <w:rsid w:val="00F62784"/>
    <w:rsid w:val="00F64244"/>
    <w:rsid w:val="00F64A25"/>
    <w:rsid w:val="00F6534D"/>
    <w:rsid w:val="00F65BD3"/>
    <w:rsid w:val="00F65F77"/>
    <w:rsid w:val="00F66586"/>
    <w:rsid w:val="00F6783C"/>
    <w:rsid w:val="00F7105A"/>
    <w:rsid w:val="00F726AB"/>
    <w:rsid w:val="00F7276E"/>
    <w:rsid w:val="00F72E3C"/>
    <w:rsid w:val="00F735FC"/>
    <w:rsid w:val="00F756AE"/>
    <w:rsid w:val="00F75D6F"/>
    <w:rsid w:val="00F77B9C"/>
    <w:rsid w:val="00F8039F"/>
    <w:rsid w:val="00F80B8E"/>
    <w:rsid w:val="00F867E2"/>
    <w:rsid w:val="00F86ACD"/>
    <w:rsid w:val="00F9014D"/>
    <w:rsid w:val="00F90BCB"/>
    <w:rsid w:val="00F91B7A"/>
    <w:rsid w:val="00F91E4D"/>
    <w:rsid w:val="00F929BA"/>
    <w:rsid w:val="00F9348C"/>
    <w:rsid w:val="00F95028"/>
    <w:rsid w:val="00F95619"/>
    <w:rsid w:val="00F96498"/>
    <w:rsid w:val="00F9655B"/>
    <w:rsid w:val="00F9678F"/>
    <w:rsid w:val="00F97EFD"/>
    <w:rsid w:val="00FA21D5"/>
    <w:rsid w:val="00FA334B"/>
    <w:rsid w:val="00FA4490"/>
    <w:rsid w:val="00FA5039"/>
    <w:rsid w:val="00FA50B6"/>
    <w:rsid w:val="00FA5543"/>
    <w:rsid w:val="00FA5C21"/>
    <w:rsid w:val="00FA78E1"/>
    <w:rsid w:val="00FB1B14"/>
    <w:rsid w:val="00FB1E13"/>
    <w:rsid w:val="00FB2811"/>
    <w:rsid w:val="00FB34C8"/>
    <w:rsid w:val="00FB5F43"/>
    <w:rsid w:val="00FB68CA"/>
    <w:rsid w:val="00FC02E3"/>
    <w:rsid w:val="00FC17B5"/>
    <w:rsid w:val="00FC1BEE"/>
    <w:rsid w:val="00FC21FB"/>
    <w:rsid w:val="00FC2604"/>
    <w:rsid w:val="00FC2697"/>
    <w:rsid w:val="00FC4FF2"/>
    <w:rsid w:val="00FC5D95"/>
    <w:rsid w:val="00FC73D2"/>
    <w:rsid w:val="00FD212B"/>
    <w:rsid w:val="00FD73ED"/>
    <w:rsid w:val="00FD76D7"/>
    <w:rsid w:val="00FE116E"/>
    <w:rsid w:val="00FE180C"/>
    <w:rsid w:val="00FE1D6F"/>
    <w:rsid w:val="00FE49F8"/>
    <w:rsid w:val="00FE4C4D"/>
    <w:rsid w:val="00FE6700"/>
    <w:rsid w:val="00FE7761"/>
    <w:rsid w:val="00FF15BF"/>
    <w:rsid w:val="00FF18E4"/>
    <w:rsid w:val="00FF257D"/>
    <w:rsid w:val="00FF5856"/>
    <w:rsid w:val="00FF5950"/>
    <w:rsid w:val="00FF724E"/>
    <w:rsid w:val="00FF7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E32"/>
    <w:pPr>
      <w:ind w:left="720"/>
      <w:contextualSpacing/>
    </w:pPr>
  </w:style>
  <w:style w:type="paragraph" w:styleId="a4">
    <w:name w:val="header"/>
    <w:basedOn w:val="a"/>
    <w:link w:val="a5"/>
    <w:uiPriority w:val="99"/>
    <w:semiHidden/>
    <w:unhideWhenUsed/>
    <w:rsid w:val="0044326F"/>
    <w:pPr>
      <w:tabs>
        <w:tab w:val="center" w:pos="4677"/>
        <w:tab w:val="right" w:pos="9355"/>
      </w:tabs>
    </w:pPr>
  </w:style>
  <w:style w:type="character" w:customStyle="1" w:styleId="a5">
    <w:name w:val="Верхний колонтитул Знак"/>
    <w:basedOn w:val="a0"/>
    <w:link w:val="a4"/>
    <w:uiPriority w:val="99"/>
    <w:semiHidden/>
    <w:rsid w:val="0044326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4326F"/>
    <w:pPr>
      <w:tabs>
        <w:tab w:val="center" w:pos="4677"/>
        <w:tab w:val="right" w:pos="9355"/>
      </w:tabs>
    </w:pPr>
  </w:style>
  <w:style w:type="character" w:customStyle="1" w:styleId="a7">
    <w:name w:val="Нижний колонтитул Знак"/>
    <w:basedOn w:val="a0"/>
    <w:link w:val="a6"/>
    <w:uiPriority w:val="99"/>
    <w:rsid w:val="0044326F"/>
    <w:rPr>
      <w:rFonts w:ascii="Times New Roman" w:eastAsia="Times New Roman" w:hAnsi="Times New Roman" w:cs="Times New Roman"/>
      <w:sz w:val="24"/>
      <w:szCs w:val="24"/>
      <w:lang w:eastAsia="ru-RU"/>
    </w:rPr>
  </w:style>
  <w:style w:type="table" w:styleId="a8">
    <w:name w:val="Table Grid"/>
    <w:basedOn w:val="a1"/>
    <w:uiPriority w:val="59"/>
    <w:rsid w:val="007E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660DD6"/>
    <w:rPr>
      <w:sz w:val="20"/>
      <w:szCs w:val="20"/>
    </w:rPr>
  </w:style>
  <w:style w:type="character" w:customStyle="1" w:styleId="aa">
    <w:name w:val="Текст сноски Знак"/>
    <w:basedOn w:val="a0"/>
    <w:link w:val="a9"/>
    <w:uiPriority w:val="99"/>
    <w:semiHidden/>
    <w:rsid w:val="00660DD6"/>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660DD6"/>
    <w:rPr>
      <w:vertAlign w:val="superscript"/>
    </w:rPr>
  </w:style>
  <w:style w:type="character" w:styleId="ac">
    <w:name w:val="Hyperlink"/>
    <w:basedOn w:val="a0"/>
    <w:uiPriority w:val="99"/>
    <w:semiHidden/>
    <w:unhideWhenUsed/>
    <w:rsid w:val="00622DC7"/>
    <w:rPr>
      <w:color w:val="0000FF"/>
      <w:u w:val="single"/>
    </w:rPr>
  </w:style>
  <w:style w:type="paragraph" w:customStyle="1" w:styleId="ConsPlusNonformat">
    <w:name w:val="ConsPlusNonformat"/>
    <w:uiPriority w:val="99"/>
    <w:rsid w:val="000D2C66"/>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07229557">
      <w:bodyDiv w:val="1"/>
      <w:marLeft w:val="0"/>
      <w:marRight w:val="0"/>
      <w:marTop w:val="0"/>
      <w:marBottom w:val="0"/>
      <w:divBdr>
        <w:top w:val="none" w:sz="0" w:space="0" w:color="auto"/>
        <w:left w:val="none" w:sz="0" w:space="0" w:color="auto"/>
        <w:bottom w:val="none" w:sz="0" w:space="0" w:color="auto"/>
        <w:right w:val="none" w:sz="0" w:space="0" w:color="auto"/>
      </w:divBdr>
    </w:div>
    <w:div w:id="1661734390">
      <w:bodyDiv w:val="1"/>
      <w:marLeft w:val="0"/>
      <w:marRight w:val="0"/>
      <w:marTop w:val="0"/>
      <w:marBottom w:val="0"/>
      <w:divBdr>
        <w:top w:val="none" w:sz="0" w:space="0" w:color="auto"/>
        <w:left w:val="none" w:sz="0" w:space="0" w:color="auto"/>
        <w:bottom w:val="none" w:sz="0" w:space="0" w:color="auto"/>
        <w:right w:val="none" w:sz="0" w:space="0" w:color="auto"/>
      </w:divBdr>
    </w:div>
    <w:div w:id="20051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7A3B237208E859DCDB40979F1C70999C88B2A7EF446E79773F30D07C4D8033F21999C69Ag376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B86D7099D272A8AEFA937ADF00DEBB1C2664DBF09BDAE5844D88E739wC0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B86D7099D272A8AEFA937ADF00DEBB1C2664DBF09BDAE5844D88E739wC07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1BF0EFADB86AE90EA4D4545794EF61A5D10A97AF4F2AD20D443559184E30586E17EE0DC425216J4Z2G" TargetMode="External"/><Relationship Id="rId4" Type="http://schemas.openxmlformats.org/officeDocument/2006/relationships/settings" Target="settings.xml"/><Relationship Id="rId9" Type="http://schemas.openxmlformats.org/officeDocument/2006/relationships/hyperlink" Target="consultantplus://offline/ref=917A3B237208E859DCDB40979F1C70999C88B2A7EF446E79773F30D07C4D8033F21999C69F32FF66gD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2DCA8-1E9B-4FF4-AC62-786BB20A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12924</TotalTime>
  <Pages>8</Pages>
  <Words>2254</Words>
  <Characters>12850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счетная палата</dc:creator>
  <cp:keywords/>
  <dc:description/>
  <cp:lastModifiedBy>user</cp:lastModifiedBy>
  <cp:revision>867</cp:revision>
  <cp:lastPrinted>2014-01-21T10:39:00Z</cp:lastPrinted>
  <dcterms:created xsi:type="dcterms:W3CDTF">2013-03-22T08:52:00Z</dcterms:created>
  <dcterms:modified xsi:type="dcterms:W3CDTF">2014-01-30T04:39:00Z</dcterms:modified>
</cp:coreProperties>
</file>